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ascii="微软雅黑" w:hAnsi="微软雅黑" w:eastAsia="微软雅黑" w:cs="微软雅黑"/>
          <w:color w:val="3C3C3C"/>
          <w:sz w:val="24"/>
          <w:szCs w:val="24"/>
          <w:u w:val="none"/>
        </w:rPr>
      </w:pPr>
      <w:r>
        <w:rPr>
          <w:rStyle w:val="5"/>
          <w:rFonts w:hint="eastAsia" w:ascii="微软雅黑" w:hAnsi="微软雅黑" w:eastAsia="微软雅黑" w:cs="微软雅黑"/>
          <w:color w:val="3C3C3C"/>
          <w:sz w:val="24"/>
          <w:szCs w:val="24"/>
          <w:u w:val="none"/>
          <w:bdr w:val="none" w:color="auto" w:sz="0" w:space="0"/>
        </w:rPr>
        <w:t>招聘岗位：</w:t>
      </w:r>
    </w:p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2519"/>
        <w:gridCol w:w="1725"/>
        <w:gridCol w:w="2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</w:tc>
        <w:tc>
          <w:tcPr>
            <w:tcW w:w="27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计划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</w:tc>
        <w:tc>
          <w:tcPr>
            <w:tcW w:w="28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语文教师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政治教师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数学教师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历史教师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英语教师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地理教师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化学教师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宣传专员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生物教师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体育教师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4"/>
                <w:szCs w:val="24"/>
                <w:u w:val="none"/>
                <w:bdr w:val="none" w:color="auto" w:sz="0" w:space="0"/>
              </w:rPr>
              <w:t>物理教师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/>
              <w:rPr>
                <w:rFonts w:hint="eastAsia" w:ascii="微软雅黑" w:hAnsi="微软雅黑" w:eastAsia="微软雅黑" w:cs="微软雅黑"/>
                <w:color w:val="3C3C3C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45843"/>
    <w:rsid w:val="0394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2019-12-31T10:58:00Z</dcterms:created>
  <dc:creator>秋叶夏花</dc:creator>
  <cp:lastModifiedBy>秋叶夏花</cp:lastModifiedBy>
  <dcterms:modified xsi:type="dcterms:W3CDTF">2019-12-31T10:59:22Z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