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Trebuchet MS" w:hAnsi="Trebuchet MS" w:eastAsia="宋体" w:cs="Trebuchet MS"/>
          <w:i w:val="0"/>
          <w:caps w:val="0"/>
          <w:color w:val="444444"/>
          <w:spacing w:val="0"/>
          <w:kern w:val="0"/>
          <w:sz w:val="24"/>
          <w:szCs w:val="24"/>
          <w:u w:val="none"/>
          <w:bdr w:val="none" w:color="auto" w:sz="0" w:space="0"/>
          <w:shd w:val="clear" w:fill="FFFFFF"/>
          <w:lang w:val="en-US" w:eastAsia="zh-CN" w:bidi="ar"/>
        </w:rPr>
        <w:t>、招聘岗位计划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74"/>
        <w:gridCol w:w="502"/>
        <w:gridCol w:w="502"/>
        <w:gridCol w:w="502"/>
        <w:gridCol w:w="503"/>
        <w:gridCol w:w="503"/>
        <w:gridCol w:w="503"/>
        <w:gridCol w:w="503"/>
        <w:gridCol w:w="500"/>
        <w:gridCol w:w="503"/>
        <w:gridCol w:w="500"/>
        <w:gridCol w:w="488"/>
        <w:gridCol w:w="5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</w:trPr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        岗位</w:t>
            </w: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 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6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rebuchet MS" w:hAnsi="Trebuchet MS" w:cs="Trebuchet MS"/>
                <w:i w:val="0"/>
                <w:caps w:val="0"/>
                <w:color w:val="444444"/>
                <w:spacing w:val="0"/>
                <w:sz w:val="21"/>
                <w:szCs w:val="21"/>
                <w:u w:val="none"/>
              </w:rPr>
            </w:pPr>
            <w:r>
              <w:rPr>
                <w:rFonts w:hint="default" w:ascii="Trebuchet MS" w:hAnsi="Trebuchet MS" w:eastAsia="宋体" w:cs="Trebuchet MS"/>
                <w:i w:val="0"/>
                <w:caps w:val="0"/>
                <w:color w:val="444444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229D8"/>
    <w:rsid w:val="1DD2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2020-03-03T03:12:00Z</dcterms:created>
  <dc:creator>那时花开咖啡馆。</dc:creator>
  <cp:lastModifiedBy>那时花开咖啡馆。</cp:lastModifiedBy>
  <dcterms:modified xsi:type="dcterms:W3CDTF">2020-03-03T03:13:00Z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