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溧阳市人民医院体检注意事项</w:t>
      </w:r>
    </w:p>
    <w:p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　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1.体检当天早上空腹，前一天忌酒，忌剧烈运动；前三天宜清淡限高脂高蛋白饮食，避免使用对肝肾功能有影响的药物。检查前一日晚上十点以后，请完全禁食(包括饮水)。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2.抽血、肝、胆B超须空腹进行;做膀胱、前列腺、子宫、附件B超时需膀胱充盈。因此体检前勿排尿，如暂时无尿无法查清时，需空腹项目查完再饮水 </w:t>
      </w:r>
    </w:p>
    <w:p>
      <w:pPr>
        <w:spacing w:line="500" w:lineRule="exact"/>
        <w:ind w:firstLine="300" w:firstLineChars="1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3.做X线检查时，宜穿棉布内衣无钢托，勿穿带有金属钮扣的衣服、文胸;请摘去项链、手机、钢笔、钥匙等金属物品。怀孕及有可能怀孕之女性受检者，请先告知健检服务人员，慎做X光检查。</w:t>
      </w:r>
    </w:p>
    <w:p>
      <w:pPr>
        <w:spacing w:line="5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  4.</w:t>
      </w:r>
      <w:r>
        <w:rPr>
          <w:rFonts w:hint="eastAsia" w:ascii="仿宋_GB2312" w:eastAsia="仿宋_GB2312"/>
          <w:sz w:val="30"/>
          <w:szCs w:val="30"/>
        </w:rPr>
        <w:t>体检当日穿着要求：穿脱方便的服装、鞋袜，女同志不要穿连裤袜、连体衣，最好不佩戴项链等，女同志的文胸不要带钢托，不要穿金属亮片的内衣。</w:t>
      </w:r>
    </w:p>
    <w:p>
      <w:pPr>
        <w:spacing w:line="5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　　5</w:t>
      </w:r>
      <w:r>
        <w:rPr>
          <w:rFonts w:ascii="仿宋_GB2312" w:eastAsia="仿宋_GB2312"/>
          <w:sz w:val="30"/>
          <w:szCs w:val="30"/>
        </w:rPr>
        <w:t>.</w:t>
      </w:r>
      <w:r>
        <w:rPr>
          <w:rFonts w:hint="eastAsia" w:ascii="仿宋_GB2312" w:eastAsia="仿宋_GB2312"/>
          <w:sz w:val="30"/>
          <w:szCs w:val="30"/>
        </w:rPr>
        <w:t>高血压等慢性病可按平常规服药（少量喝水，不影响检查）或随身带药。以避免血压、血糖过度波动。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</w:t>
      </w:r>
      <w:r>
        <w:rPr>
          <w:rFonts w:ascii="仿宋_GB2312" w:eastAsia="仿宋_GB2312"/>
          <w:sz w:val="30"/>
          <w:szCs w:val="30"/>
        </w:rPr>
        <w:t>.</w:t>
      </w:r>
      <w:r>
        <w:rPr>
          <w:rFonts w:hint="eastAsia" w:ascii="仿宋_GB2312" w:eastAsia="仿宋_GB2312"/>
          <w:sz w:val="30"/>
          <w:szCs w:val="30"/>
        </w:rPr>
        <w:t>检查大便常规者，需提前注意饮食禁忌，如异常者要尽可能留取异常部分的大便，只需黄豆大小，用专用标本盒存放。女性生理期不留尿标本。</w:t>
      </w:r>
    </w:p>
    <w:p>
      <w:pPr>
        <w:spacing w:line="50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/>
          <w:sz w:val="30"/>
          <w:szCs w:val="30"/>
        </w:rPr>
        <w:t>7.</w:t>
      </w:r>
      <w:r>
        <w:rPr>
          <w:rFonts w:hint="eastAsia" w:ascii="仿宋_GB2312" w:eastAsia="仿宋_GB2312"/>
          <w:sz w:val="30"/>
          <w:szCs w:val="30"/>
        </w:rPr>
        <w:t>请带身份证、下载使用“苏康码”或常州“健康码”！</w:t>
      </w:r>
    </w:p>
    <w:p>
      <w:pPr>
        <w:spacing w:line="50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* 体检中心地点：溧阳市人民医院门诊四楼西面（溧城镇建设西路70号）</w:t>
      </w:r>
    </w:p>
    <w:p>
      <w:pPr>
        <w:spacing w:line="50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* 时间： 4月20-24日，早上7：30</w:t>
      </w:r>
    </w:p>
    <w:p>
      <w:pPr>
        <w:spacing w:line="500" w:lineRule="exact"/>
        <w:rPr>
          <w:rFonts w:hint="eastAsia"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3CB"/>
    <w:rsid w:val="00055E93"/>
    <w:rsid w:val="006113CB"/>
    <w:rsid w:val="6D2A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456</Characters>
  <Lines>3</Lines>
  <Paragraphs>1</Paragraphs>
  <TotalTime>8</TotalTime>
  <ScaleCrop>false</ScaleCrop>
  <LinksUpToDate>false</LinksUpToDate>
  <CharactersWithSpaces>534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2020-04-09T01:35:00Z</dcterms:created>
  <dc:creator>NTKO</dc:creator>
  <cp:lastModifiedBy>ぺ灬cc果冻ル</cp:lastModifiedBy>
  <dcterms:modified xsi:type="dcterms:W3CDTF">2020-04-10T07:11:17Z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