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  <w:rPr>
          <w:rFonts w:ascii="微软雅黑" w:hAnsi="微软雅黑" w:eastAsia="微软雅黑" w:cs="微软雅黑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</w:rPr>
        <w:t>附件</w:t>
      </w:r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</w:rPr>
        <w:t>1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50" w:lineRule="atLeast"/>
        <w:ind w:left="0" w:right="0"/>
        <w:jc w:val="left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</w:rPr>
        <w:t>           </w:t>
      </w:r>
      <w:r>
        <w:rPr>
          <w:rFonts w:ascii="黑体" w:hAnsi="宋体" w:eastAsia="黑体" w:cs="黑体"/>
          <w:i w:val="0"/>
          <w:caps w:val="0"/>
          <w:color w:val="555555"/>
          <w:spacing w:val="0"/>
          <w:sz w:val="31"/>
          <w:szCs w:val="31"/>
          <w:bdr w:val="none" w:color="auto" w:sz="0" w:space="0"/>
          <w:shd w:val="clear" w:fill="FFFFFF"/>
        </w:rPr>
        <w:t>通城县2020年高中和幼儿园公开招聘工作人员报名登记表</w:t>
      </w:r>
    </w:p>
    <w:tbl>
      <w:tblPr>
        <w:tblW w:w="9000" w:type="dxa"/>
        <w:tblInd w:w="0" w:type="dxa"/>
        <w:tblBorders>
          <w:top w:val="none" w:color="auto" w:sz="0" w:space="0"/>
          <w:left w:val="none" w:color="auto" w:sz="0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3180"/>
        <w:gridCol w:w="1640"/>
        <w:gridCol w:w="525"/>
        <w:gridCol w:w="432"/>
        <w:gridCol w:w="812"/>
        <w:gridCol w:w="637"/>
        <w:gridCol w:w="812"/>
        <w:gridCol w:w="120"/>
        <w:gridCol w:w="842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945" w:type="dxa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姓名</w:t>
            </w:r>
          </w:p>
        </w:tc>
        <w:tc>
          <w:tcPr>
            <w:tcW w:w="1035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6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性别</w:t>
            </w:r>
          </w:p>
        </w:tc>
        <w:tc>
          <w:tcPr>
            <w:tcW w:w="72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350" w:type="dxa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身份证号码</w:t>
            </w:r>
          </w:p>
        </w:tc>
        <w:tc>
          <w:tcPr>
            <w:tcW w:w="2580" w:type="dxa"/>
            <w:gridSpan w:val="2"/>
            <w:tcBorders>
              <w:top w:val="single" w:color="auto" w:sz="6" w:space="0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710" w:type="dxa"/>
            <w:gridSpan w:val="2"/>
            <w:vMerge w:val="restart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与电子照片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一致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9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籍贯</w:t>
            </w:r>
          </w:p>
        </w:tc>
        <w:tc>
          <w:tcPr>
            <w:tcW w:w="1035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right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省     县</w:t>
            </w:r>
          </w:p>
        </w:tc>
        <w:tc>
          <w:tcPr>
            <w:tcW w:w="6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体温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是否持有健康绿码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710" w:type="dxa"/>
            <w:gridSpan w:val="2"/>
            <w:vMerge w:val="continue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65" w:hRule="atLeast"/>
        </w:trPr>
        <w:tc>
          <w:tcPr>
            <w:tcW w:w="9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现住址</w:t>
            </w:r>
          </w:p>
        </w:tc>
        <w:tc>
          <w:tcPr>
            <w:tcW w:w="2430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联系电话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6" w:space="0"/>
              <w:right w:val="nil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710" w:type="dxa"/>
            <w:gridSpan w:val="2"/>
            <w:vMerge w:val="continue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9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毕业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院校</w:t>
            </w:r>
          </w:p>
        </w:tc>
        <w:tc>
          <w:tcPr>
            <w:tcW w:w="2430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毕业专业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710" w:type="dxa"/>
            <w:gridSpan w:val="2"/>
            <w:vMerge w:val="continue"/>
            <w:tcBorders>
              <w:top w:val="single" w:color="auto" w:sz="6" w:space="0"/>
              <w:left w:val="nil"/>
              <w:bottom w:val="single" w:color="000000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9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本专科</w:t>
            </w:r>
          </w:p>
        </w:tc>
        <w:tc>
          <w:tcPr>
            <w:tcW w:w="2430" w:type="dxa"/>
            <w:gridSpan w:val="3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录取批次</w:t>
            </w:r>
          </w:p>
        </w:tc>
        <w:tc>
          <w:tcPr>
            <w:tcW w:w="123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是否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师范类专业</w:t>
            </w:r>
          </w:p>
        </w:tc>
        <w:tc>
          <w:tcPr>
            <w:tcW w:w="171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337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教师资格证书种类及任教学科</w:t>
            </w:r>
          </w:p>
        </w:tc>
        <w:tc>
          <w:tcPr>
            <w:tcW w:w="5625" w:type="dxa"/>
            <w:gridSpan w:val="5"/>
            <w:tcBorders>
              <w:top w:val="nil"/>
              <w:left w:val="nil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85" w:hRule="atLeast"/>
        </w:trPr>
        <w:tc>
          <w:tcPr>
            <w:tcW w:w="3375" w:type="dxa"/>
            <w:gridSpan w:val="4"/>
            <w:tcBorders>
              <w:top w:val="nil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报考学校</w:t>
            </w:r>
          </w:p>
        </w:tc>
        <w:tc>
          <w:tcPr>
            <w:tcW w:w="2580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575" w:type="dxa"/>
            <w:gridSpan w:val="2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Style w:val="5"/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报考学科</w:t>
            </w:r>
          </w:p>
        </w:tc>
        <w:tc>
          <w:tcPr>
            <w:tcW w:w="147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565" w:hRule="atLeast"/>
        </w:trPr>
        <w:tc>
          <w:tcPr>
            <w:tcW w:w="945" w:type="dxa"/>
            <w:tcBorders>
              <w:top w:val="nil"/>
              <w:left w:val="single" w:color="auto" w:sz="6" w:space="0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学习     工作            简历</w:t>
            </w:r>
          </w:p>
        </w:tc>
        <w:tc>
          <w:tcPr>
            <w:tcW w:w="8055" w:type="dxa"/>
            <w:gridSpan w:val="8"/>
            <w:tcBorders>
              <w:top w:val="nil"/>
              <w:left w:val="nil"/>
              <w:bottom w:val="nil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2011" w:hRule="atLeast"/>
        </w:trPr>
        <w:tc>
          <w:tcPr>
            <w:tcW w:w="9000" w:type="dxa"/>
            <w:gridSpan w:val="9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000000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本人声明：以上填写内容真实有效，如有不实，愿承担取消考试和录用资格的责任。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 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45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22"/>
                <w:szCs w:val="22"/>
                <w:bdr w:val="none" w:color="auto" w:sz="0" w:space="0"/>
              </w:rPr>
              <w:t>报名人签字：                        2020年6月  日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94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03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66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23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35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470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95" w:lineRule="atLeast"/>
        <w:ind w:left="0" w:right="0"/>
        <w:jc w:val="left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Style w:val="5"/>
          <w:rFonts w:ascii="仿宋_GB2312" w:hAnsi="微软雅黑" w:eastAsia="仿宋_GB2312" w:cs="仿宋_GB2312"/>
          <w:i w:val="0"/>
          <w:caps w:val="0"/>
          <w:color w:val="555555"/>
          <w:spacing w:val="0"/>
          <w:sz w:val="31"/>
          <w:szCs w:val="31"/>
          <w:bdr w:val="none" w:color="auto" w:sz="0" w:space="0"/>
          <w:shd w:val="clear" w:fill="FFFFFF"/>
        </w:rPr>
        <w:t>（注：“体温”一栏，由工作人员现场测量并填写）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95" w:lineRule="atLeast"/>
        <w:ind w:left="0" w:right="0"/>
        <w:jc w:val="left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495" w:lineRule="atLeast"/>
        <w:ind w:left="0" w:right="0"/>
        <w:jc w:val="left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</w:rPr>
        <w:t>附件</w:t>
      </w:r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</w:rPr>
        <w:t>2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28"/>
          <w:szCs w:val="28"/>
          <w:bdr w:val="none" w:color="auto" w:sz="0" w:space="0"/>
          <w:shd w:val="clear" w:fill="FFFFFF"/>
        </w:rPr>
        <w:t>：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150" w:afterAutospacing="0" w:line="450" w:lineRule="atLeast"/>
        <w:ind w:left="0" w:right="0"/>
        <w:jc w:val="center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31"/>
          <w:szCs w:val="31"/>
          <w:bdr w:val="none" w:color="auto" w:sz="0" w:space="0"/>
          <w:shd w:val="clear" w:fill="FFFFFF"/>
        </w:rPr>
        <w:t>通城县</w:t>
      </w:r>
      <w:r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31"/>
          <w:szCs w:val="31"/>
          <w:bdr w:val="none" w:color="auto" w:sz="0" w:space="0"/>
          <w:shd w:val="clear" w:fill="FFFFFF"/>
        </w:rPr>
        <w:t>2020</w:t>
      </w:r>
      <w:r>
        <w:rPr>
          <w:rFonts w:hint="eastAsia" w:ascii="宋体" w:hAnsi="宋体" w:eastAsia="宋体" w:cs="宋体"/>
          <w:i w:val="0"/>
          <w:caps w:val="0"/>
          <w:color w:val="555555"/>
          <w:spacing w:val="0"/>
          <w:sz w:val="31"/>
          <w:szCs w:val="31"/>
          <w:bdr w:val="none" w:color="auto" w:sz="0" w:space="0"/>
          <w:shd w:val="clear" w:fill="FFFFFF"/>
        </w:rPr>
        <w:t>年高中和幼儿园公开招聘工作人员岗位计划表</w:t>
      </w:r>
    </w:p>
    <w:tbl>
      <w:tblPr>
        <w:tblW w:w="14175" w:type="dxa"/>
        <w:tblInd w:w="0" w:type="dxa"/>
        <w:tblBorders>
          <w:top w:val="none" w:color="auto" w:sz="0" w:space="0"/>
          <w:left w:val="none" w:color="auto" w:sz="0" w:space="0"/>
          <w:bottom w:val="single" w:color="auto" w:sz="6" w:space="0"/>
          <w:right w:val="single" w:color="auto" w:sz="6" w:space="0"/>
          <w:insideH w:val="none" w:color="auto" w:sz="0" w:space="0"/>
          <w:insideV w:val="none" w:color="auto" w:sz="0" w:space="0"/>
        </w:tblBorders>
        <w:shd w:val="clear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644"/>
        <w:gridCol w:w="719"/>
        <w:gridCol w:w="719"/>
        <w:gridCol w:w="719"/>
        <w:gridCol w:w="720"/>
        <w:gridCol w:w="720"/>
        <w:gridCol w:w="720"/>
        <w:gridCol w:w="2338"/>
        <w:gridCol w:w="1978"/>
        <w:gridCol w:w="1439"/>
        <w:gridCol w:w="1260"/>
        <w:gridCol w:w="720"/>
        <w:gridCol w:w="1079"/>
        <w:gridCol w:w="400"/>
      </w:tblGrid>
      <w:tr>
        <w:tblPrEx>
          <w:tblBorders>
            <w:top w:val="none" w:color="auto" w:sz="0" w:space="0"/>
            <w:left w:val="none" w:color="auto" w:sz="0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shd w:val="clear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645" w:type="dxa"/>
            <w:vMerge w:val="restart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主管部门</w:t>
            </w:r>
          </w:p>
        </w:tc>
        <w:tc>
          <w:tcPr>
            <w:tcW w:w="72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用人单位</w:t>
            </w:r>
          </w:p>
        </w:tc>
        <w:tc>
          <w:tcPr>
            <w:tcW w:w="72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财政拨款性质</w:t>
            </w:r>
          </w:p>
        </w:tc>
        <w:tc>
          <w:tcPr>
            <w:tcW w:w="2160" w:type="dxa"/>
            <w:gridSpan w:val="3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岗位类别及人数</w:t>
            </w:r>
          </w:p>
        </w:tc>
        <w:tc>
          <w:tcPr>
            <w:tcW w:w="72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招聘岗位名称</w:t>
            </w:r>
          </w:p>
        </w:tc>
        <w:tc>
          <w:tcPr>
            <w:tcW w:w="234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招聘岗位</w:t>
            </w: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(</w:t>
            </w: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学科</w:t>
            </w: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)</w:t>
            </w: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描述</w:t>
            </w:r>
          </w:p>
        </w:tc>
        <w:tc>
          <w:tcPr>
            <w:tcW w:w="198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岗位所需专业</w:t>
            </w:r>
          </w:p>
        </w:tc>
        <w:tc>
          <w:tcPr>
            <w:tcW w:w="144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学历要求</w:t>
            </w:r>
          </w:p>
        </w:tc>
        <w:tc>
          <w:tcPr>
            <w:tcW w:w="126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年龄要求</w:t>
            </w:r>
          </w:p>
        </w:tc>
        <w:tc>
          <w:tcPr>
            <w:tcW w:w="72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工作经历要求</w:t>
            </w:r>
          </w:p>
        </w:tc>
        <w:tc>
          <w:tcPr>
            <w:tcW w:w="108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岗位其</w:t>
            </w:r>
          </w:p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它要求</w:t>
            </w:r>
          </w:p>
        </w:tc>
        <w:tc>
          <w:tcPr>
            <w:tcW w:w="390" w:type="dxa"/>
            <w:vMerge w:val="restart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55" w:hRule="atLeast"/>
        </w:trPr>
        <w:tc>
          <w:tcPr>
            <w:tcW w:w="645" w:type="dxa"/>
            <w:vMerge w:val="continue"/>
            <w:tcBorders>
              <w:top w:val="single" w:color="auto" w:sz="6" w:space="0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专业技术岗位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管理岗位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工勤岗位</w:t>
            </w:r>
          </w:p>
        </w:tc>
        <w:tc>
          <w:tcPr>
            <w:tcW w:w="72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34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98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44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90" w:type="dxa"/>
            <w:vMerge w:val="continue"/>
            <w:tcBorders>
              <w:top w:val="single" w:color="auto" w:sz="6" w:space="0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合计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65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4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3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4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通城县教育局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通城县第一中学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全额拨款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教师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从事高中语文教学工作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中国语言文学类</w:t>
            </w:r>
          </w:p>
        </w:tc>
        <w:tc>
          <w:tcPr>
            <w:tcW w:w="144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全日制本科及以上第一批院校毕业，或全日制本科及以上第二批院校师范类专业毕业</w:t>
            </w: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年龄</w:t>
            </w: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周岁以下，即</w:t>
            </w: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 1985</w:t>
            </w: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6</w:t>
            </w: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 16</w:t>
            </w: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日（不含本日）以后出生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不限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暂未取得相应学段教师资格证书的考生在一年试用期内必须取得</w:t>
            </w:r>
          </w:p>
        </w:tc>
        <w:tc>
          <w:tcPr>
            <w:tcW w:w="39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从事高中数学教学工作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数学类</w:t>
            </w: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从事高中英语教学工作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英语类</w:t>
            </w: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从事高中物理教学工作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物理学类</w:t>
            </w: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从事高中化学教学工作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化学类</w:t>
            </w: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从事高中生物教学工作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生物科学类</w:t>
            </w: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从事高中政治教学工作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政治学类、哲学类、马克思主义理论类</w:t>
            </w: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从事高中历史教学工作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历史学类</w:t>
            </w: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从事高中地理教学工作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地理科学类</w:t>
            </w: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75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15"/>
                <w:sz w:val="19"/>
                <w:szCs w:val="19"/>
                <w:bdr w:val="none" w:color="auto" w:sz="0" w:space="0"/>
              </w:rPr>
              <w:t>从事高中学生心理咨询工作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不限</w:t>
            </w: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4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通城县教育局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通城县教育中心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全额拨款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教师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从事职高园林教学工作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林学类、植物生产类</w:t>
            </w:r>
          </w:p>
        </w:tc>
        <w:tc>
          <w:tcPr>
            <w:tcW w:w="144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15"/>
                <w:sz w:val="19"/>
                <w:szCs w:val="19"/>
                <w:bdr w:val="none" w:color="auto" w:sz="0" w:space="0"/>
              </w:rPr>
              <w:t>本科及以上学历</w:t>
            </w: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年龄</w:t>
            </w: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周岁以下，即</w:t>
            </w: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 1985</w:t>
            </w: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6</w:t>
            </w: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 16</w:t>
            </w: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日（不含本日）以后出生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不限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暂未取得相应学段教师资格证书的考生在一年试用期内必须取得</w:t>
            </w:r>
          </w:p>
        </w:tc>
        <w:tc>
          <w:tcPr>
            <w:tcW w:w="39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从事职高汽修教学工作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机械类</w:t>
            </w: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从事职高无人机测绘教学工作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测绘类</w:t>
            </w: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45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15"/>
                <w:sz w:val="19"/>
                <w:szCs w:val="19"/>
                <w:bdr w:val="none" w:color="auto" w:sz="0" w:space="0"/>
              </w:rPr>
              <w:t>从事职高电子信息教学工作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电子信息类</w:t>
            </w: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0"/>
                <w:sz w:val="19"/>
                <w:szCs w:val="19"/>
                <w:bdr w:val="none" w:color="auto" w:sz="0" w:space="0"/>
              </w:rPr>
              <w:t>从事职高计算机教学工作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计算机类</w:t>
            </w: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15"/>
                <w:sz w:val="19"/>
                <w:szCs w:val="19"/>
                <w:bdr w:val="none" w:color="auto" w:sz="0" w:space="0"/>
              </w:rPr>
              <w:t>从事高中学生心理咨询工作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不限</w:t>
            </w: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45" w:type="dxa"/>
            <w:vMerge w:val="restart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通城县教育局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通城县第二高级中学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全额拨款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教师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从事高中语文教学工作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中国语言文学类</w:t>
            </w:r>
          </w:p>
        </w:tc>
        <w:tc>
          <w:tcPr>
            <w:tcW w:w="144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全日制本科及以上学历</w:t>
            </w:r>
          </w:p>
        </w:tc>
        <w:tc>
          <w:tcPr>
            <w:tcW w:w="126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年龄</w:t>
            </w: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周岁以下，即</w:t>
            </w: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 1985</w:t>
            </w: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6</w:t>
            </w: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 16</w:t>
            </w: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日（不含本日）以后出生</w:t>
            </w:r>
          </w:p>
        </w:tc>
        <w:tc>
          <w:tcPr>
            <w:tcW w:w="72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不限</w:t>
            </w:r>
          </w:p>
        </w:tc>
        <w:tc>
          <w:tcPr>
            <w:tcW w:w="108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暂未取得相应学段教师资格证书的考生在一年试用期内必须取得</w:t>
            </w:r>
          </w:p>
        </w:tc>
        <w:tc>
          <w:tcPr>
            <w:tcW w:w="390" w:type="dxa"/>
            <w:vMerge w:val="restart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无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3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从事高中英语教学工作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英语类</w:t>
            </w: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从事高中化学教学工作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化学类</w:t>
            </w: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39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4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从事高中生物教学工作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生物科学类</w:t>
            </w: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51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从事高中政治教学工作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政治学类、哲学类、马克思主义理论类</w:t>
            </w: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从事高中历史教学工作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历史学类</w:t>
            </w: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2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从事高中美术教学工作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美术学类</w:t>
            </w: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0" w:hRule="atLeast"/>
        </w:trPr>
        <w:tc>
          <w:tcPr>
            <w:tcW w:w="645" w:type="dxa"/>
            <w:vMerge w:val="continue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1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23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15"/>
                <w:sz w:val="19"/>
                <w:szCs w:val="19"/>
                <w:bdr w:val="none" w:color="auto" w:sz="0" w:space="0"/>
              </w:rPr>
              <w:t>从事高中学生心理咨询工作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不限</w:t>
            </w:r>
          </w:p>
        </w:tc>
        <w:tc>
          <w:tcPr>
            <w:tcW w:w="144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26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72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108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  <w:tc>
          <w:tcPr>
            <w:tcW w:w="390" w:type="dxa"/>
            <w:vMerge w:val="continue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rPr>
                <w:rFonts w:hint="eastAsia" w:ascii="微软雅黑" w:hAnsi="微软雅黑" w:eastAsia="微软雅黑" w:cs="微软雅黑"/>
                <w:sz w:val="24"/>
                <w:szCs w:val="24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single" w:color="auto" w:sz="6" w:space="0"/>
            <w:right w:val="single" w:color="auto" w:sz="6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726" w:hRule="atLeast"/>
        </w:trPr>
        <w:tc>
          <w:tcPr>
            <w:tcW w:w="645" w:type="dxa"/>
            <w:tcBorders>
              <w:top w:val="nil"/>
              <w:left w:val="single" w:color="auto" w:sz="6" w:space="0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通城县教育局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公办幼儿园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全额拨款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20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before="0" w:beforeAutospacing="0" w:after="0" w:afterAutospacing="0"/>
              <w:ind w:left="0" w:right="0"/>
              <w:jc w:val="left"/>
              <w:rPr>
                <w:rFonts w:hint="eastAsia" w:ascii="微软雅黑" w:hAnsi="微软雅黑" w:eastAsia="微软雅黑" w:cs="微软雅黑"/>
              </w:rPr>
            </w:pP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教师</w:t>
            </w:r>
          </w:p>
        </w:tc>
        <w:tc>
          <w:tcPr>
            <w:tcW w:w="23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从事幼儿教学工作</w:t>
            </w:r>
          </w:p>
        </w:tc>
        <w:tc>
          <w:tcPr>
            <w:tcW w:w="19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幼儿教育、学前教育、艺朮教育、音乐与舞蹈学类、美术学类</w:t>
            </w:r>
          </w:p>
        </w:tc>
        <w:tc>
          <w:tcPr>
            <w:tcW w:w="144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pacing w:val="-15"/>
                <w:sz w:val="19"/>
                <w:szCs w:val="19"/>
                <w:bdr w:val="none" w:color="auto" w:sz="0" w:space="0"/>
              </w:rPr>
              <w:t>专科及以上学历</w:t>
            </w:r>
          </w:p>
        </w:tc>
        <w:tc>
          <w:tcPr>
            <w:tcW w:w="126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年龄</w:t>
            </w: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35</w:t>
            </w: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周岁以下，即</w:t>
            </w: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 1985</w:t>
            </w: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年</w:t>
            </w: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6</w:t>
            </w: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月</w:t>
            </w:r>
            <w:r>
              <w:rPr>
                <w:rFonts w:hint="eastAsia" w:ascii="微软雅黑" w:hAnsi="微软雅黑" w:eastAsia="微软雅黑" w:cs="微软雅黑"/>
                <w:sz w:val="19"/>
                <w:szCs w:val="19"/>
                <w:bdr w:val="none" w:color="auto" w:sz="0" w:space="0"/>
              </w:rPr>
              <w:t> 16</w:t>
            </w: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日（不含本日）以后出生</w:t>
            </w:r>
          </w:p>
        </w:tc>
        <w:tc>
          <w:tcPr>
            <w:tcW w:w="72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不限</w:t>
            </w:r>
          </w:p>
        </w:tc>
        <w:tc>
          <w:tcPr>
            <w:tcW w:w="108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暂未取得相应学段教师资格证书的考生在一年试用期内必须取得</w:t>
            </w:r>
          </w:p>
        </w:tc>
        <w:tc>
          <w:tcPr>
            <w:tcW w:w="390" w:type="dxa"/>
            <w:tcBorders>
              <w:top w:val="nil"/>
              <w:left w:val="nil"/>
              <w:bottom w:val="single" w:color="auto" w:sz="6" w:space="0"/>
              <w:right w:val="single" w:color="auto" w:sz="6" w:space="0"/>
            </w:tcBorders>
            <w:shd w:val="clear"/>
            <w:tcMar>
              <w:left w:w="105" w:type="dxa"/>
              <w:right w:w="105" w:type="dxa"/>
            </w:tcMar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spacing w:before="0" w:beforeAutospacing="0" w:after="0" w:afterAutospacing="0" w:line="240" w:lineRule="atLeast"/>
              <w:ind w:left="0" w:right="0"/>
              <w:jc w:val="center"/>
              <w:rPr>
                <w:rFonts w:hint="eastAsia" w:ascii="微软雅黑" w:hAnsi="微软雅黑" w:eastAsia="微软雅黑" w:cs="微软雅黑"/>
                <w:sz w:val="22"/>
                <w:szCs w:val="22"/>
              </w:rPr>
            </w:pPr>
            <w:r>
              <w:rPr>
                <w:rFonts w:hint="eastAsia" w:ascii="宋体" w:hAnsi="宋体" w:eastAsia="宋体" w:cs="宋体"/>
                <w:sz w:val="19"/>
                <w:szCs w:val="19"/>
                <w:bdr w:val="none" w:color="auto" w:sz="0" w:space="0"/>
              </w:rPr>
              <w:t>无</w:t>
            </w:r>
          </w:p>
        </w:tc>
      </w:tr>
    </w:tbl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0" w:afterAutospacing="0" w:line="15" w:lineRule="atLeast"/>
        <w:ind w:left="0" w:right="0"/>
        <w:jc w:val="left"/>
        <w:rPr>
          <w:rFonts w:hint="eastAsia" w:ascii="微软雅黑" w:hAnsi="微软雅黑" w:eastAsia="微软雅黑" w:cs="微软雅黑"/>
          <w:sz w:val="22"/>
          <w:szCs w:val="22"/>
        </w:rPr>
      </w:pPr>
      <w:r>
        <w:rPr>
          <w:rFonts w:hint="default" w:ascii="仿宋_GB2312" w:hAnsi="微软雅黑" w:eastAsia="仿宋_GB2312" w:cs="仿宋_GB2312"/>
          <w:i w:val="0"/>
          <w:caps w:val="0"/>
          <w:color w:val="555555"/>
          <w:spacing w:val="0"/>
          <w:sz w:val="31"/>
          <w:szCs w:val="31"/>
          <w:bdr w:val="none" w:color="auto" w:sz="0" w:space="0"/>
          <w:shd w:val="clear" w:fill="FFFFFF"/>
        </w:rPr>
        <w:t> </w:t>
      </w: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pacing w:before="0" w:beforeAutospacing="0" w:after="225" w:afterAutospacing="0" w:line="495" w:lineRule="atLeast"/>
        <w:ind w:left="0" w:right="0"/>
        <w:jc w:val="left"/>
        <w:rPr>
          <w:rFonts w:hint="eastAsia" w:ascii="微软雅黑" w:hAnsi="微软雅黑" w:eastAsia="微软雅黑" w:cs="微软雅黑"/>
          <w:sz w:val="22"/>
          <w:szCs w:val="22"/>
        </w:rPr>
      </w:pPr>
    </w:p>
    <w:p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0" w:afterAutospacing="0" w:line="450" w:lineRule="atLeast"/>
        <w:ind w:left="0" w:right="0" w:firstLine="0"/>
        <w:jc w:val="left"/>
        <w:rPr>
          <w:rFonts w:hint="eastAsia" w:ascii="微软雅黑" w:hAnsi="微软雅黑" w:eastAsia="微软雅黑" w:cs="微软雅黑"/>
          <w:i w:val="0"/>
          <w:caps w:val="0"/>
          <w:color w:val="555555"/>
          <w:spacing w:val="0"/>
          <w:sz w:val="22"/>
          <w:szCs w:val="22"/>
        </w:rPr>
      </w:pPr>
    </w:p>
    <w:p>
      <w:bookmarkStart w:id="0" w:name="_GoBack"/>
      <w:bookmarkEnd w:id="0"/>
    </w:p>
    <w:sectPr>
      <w:pgSz w:w="16838" w:h="11906" w:orient="landscape"/>
      <w:pgMar w:top="1800" w:right="1440" w:bottom="1800" w:left="144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微软雅黑">
    <w:panose1 w:val="020B0503020204020204"/>
    <w:charset w:val="86"/>
    <w:family w:val="auto"/>
    <w:pitch w:val="default"/>
    <w:sig w:usb0="80000287" w:usb1="280F3C52" w:usb2="00000016" w:usb3="00000000" w:csb0="0004001F" w:csb1="00000000"/>
  </w:font>
  <w:font w:name="仿宋_GB2312">
    <w:altName w:val="仿宋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17D0448"/>
    <w:rsid w:val="017D0448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Office_11.1.0.9662_F1E327BC-269C-435d-A152-05C5408002CA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2020-05-29T03:11:00Z</dcterms:created>
  <dc:creator>秋叶夏花</dc:creator>
  <cp:lastModifiedBy>秋叶夏花</cp:lastModifiedBy>
  <dcterms:modified xsi:type="dcterms:W3CDTF">2020-05-29T07:53:22Z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2052-11.1.0.9662</vt:lpwstr>
  </property>
</Properties>
</file>