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6CD" w:rsidRPr="00F646CD" w:rsidRDefault="00F646CD" w:rsidP="00F646CD">
      <w:pPr>
        <w:adjustRightInd/>
        <w:snapToGrid/>
        <w:spacing w:after="0"/>
        <w:rPr>
          <w:rFonts w:asciiTheme="majorEastAsia" w:eastAsiaTheme="majorEastAsia" w:hAnsiTheme="majorEastAsia" w:cs="宋体"/>
          <w:sz w:val="21"/>
          <w:szCs w:val="21"/>
        </w:rPr>
      </w:pPr>
    </w:p>
    <w:tbl>
      <w:tblPr>
        <w:tblW w:w="0" w:type="auto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29"/>
        <w:gridCol w:w="1433"/>
        <w:gridCol w:w="2131"/>
        <w:gridCol w:w="1477"/>
        <w:gridCol w:w="1736"/>
      </w:tblGrid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b/>
                <w:bCs/>
                <w:color w:val="555555"/>
                <w:sz w:val="21"/>
                <w:szCs w:val="21"/>
              </w:rPr>
              <w:t>招聘岗位</w:t>
            </w:r>
          </w:p>
        </w:tc>
        <w:tc>
          <w:tcPr>
            <w:tcW w:w="14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b/>
                <w:bCs/>
                <w:color w:val="555555"/>
                <w:sz w:val="21"/>
                <w:szCs w:val="21"/>
              </w:rPr>
              <w:t>招聘人数</w:t>
            </w:r>
          </w:p>
        </w:tc>
        <w:tc>
          <w:tcPr>
            <w:tcW w:w="21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b/>
                <w:bCs/>
                <w:color w:val="555555"/>
                <w:sz w:val="21"/>
                <w:szCs w:val="21"/>
              </w:rPr>
              <w:t>所需专业</w:t>
            </w:r>
          </w:p>
        </w:tc>
        <w:tc>
          <w:tcPr>
            <w:tcW w:w="14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b/>
                <w:bCs/>
                <w:color w:val="555555"/>
                <w:sz w:val="21"/>
                <w:szCs w:val="21"/>
              </w:rPr>
              <w:t>学历/学位</w:t>
            </w:r>
          </w:p>
        </w:tc>
        <w:tc>
          <w:tcPr>
            <w:tcW w:w="17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b/>
                <w:bCs/>
                <w:color w:val="555555"/>
                <w:sz w:val="21"/>
                <w:szCs w:val="21"/>
              </w:rPr>
              <w:t>其他要求</w:t>
            </w: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电气自动化教师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电气工程及其自动化、电气工程与智能控制、自动化/电气工程、控制科学与工程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熟练掌握PLC和单片机知识</w:t>
            </w: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会展服务与管理教师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会展艺术与技术、视觉传达设计、环境艺术设计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电子商务专业教师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电子商务、艺术设计学、视觉传达设计、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熟练使用maya、3Dmax等软件</w:t>
            </w: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企业管理专业教师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工商管理、人力资源管理、国民经济管理、商务经济学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键盘专业教师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学前教育、音乐学、音乐表演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擅长钢琴弹奏</w:t>
            </w: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工业设计专业教师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工业设计、产品设计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计算机专业教师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网络工程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擅长网络安全、云技术</w:t>
            </w: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航空服务专业教师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旅游管理与服务教育（本科）、空中乘务（专科）、航空服务（专科）、民航运输（专科）、民航商务（专科）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专科及以上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有空乘服务工作经验者优先</w:t>
            </w: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会计专业教师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会计学、财务管理、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语文教师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学科教学（语文）、 语言学及应用语言学、 汉语言文学、中国现当代文学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英语教师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学科教学（英语）、英语、英语语言文学、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  <w:tr w:rsidR="00F646CD" w:rsidRPr="00F646CD" w:rsidTr="00F646CD">
        <w:trPr>
          <w:tblCellSpacing w:w="15" w:type="dxa"/>
          <w:jc w:val="center"/>
        </w:trPr>
        <w:tc>
          <w:tcPr>
            <w:tcW w:w="18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数学教师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2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学科教学（数学）、数学与应用数学、信息与计算科学、数理基础科学</w:t>
            </w:r>
          </w:p>
        </w:tc>
        <w:tc>
          <w:tcPr>
            <w:tcW w:w="14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  <w:r w:rsidRPr="00F646CD">
              <w:rPr>
                <w:rFonts w:asciiTheme="majorEastAsia" w:eastAsiaTheme="majorEastAsia" w:hAnsiTheme="majorEastAsia" w:cs="宋体" w:hint="eastAsia"/>
                <w:color w:val="555555"/>
                <w:sz w:val="21"/>
                <w:szCs w:val="21"/>
              </w:rPr>
              <w:t>本科及以上/学士及以上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F646CD" w:rsidRPr="00F646CD" w:rsidRDefault="00F646CD" w:rsidP="00F646CD">
            <w:pPr>
              <w:adjustRightInd/>
              <w:snapToGrid/>
              <w:spacing w:after="0"/>
              <w:rPr>
                <w:rFonts w:asciiTheme="majorEastAsia" w:eastAsiaTheme="majorEastAsia" w:hAnsiTheme="majorEastAsia" w:cs="宋体"/>
                <w:color w:val="555555"/>
                <w:sz w:val="21"/>
                <w:szCs w:val="21"/>
              </w:rPr>
            </w:pPr>
          </w:p>
        </w:tc>
      </w:tr>
    </w:tbl>
    <w:p w:rsidR="00F646CD" w:rsidRPr="00F646CD" w:rsidRDefault="00F646CD" w:rsidP="00F646CD">
      <w:pPr>
        <w:shd w:val="clear" w:color="auto" w:fill="FFFFFF"/>
        <w:adjustRightInd/>
        <w:snapToGrid/>
        <w:spacing w:after="0"/>
        <w:rPr>
          <w:rFonts w:asciiTheme="majorEastAsia" w:eastAsiaTheme="majorEastAsia" w:hAnsiTheme="majorEastAsia" w:cs="宋体"/>
          <w:color w:val="555555"/>
          <w:sz w:val="21"/>
          <w:szCs w:val="21"/>
        </w:rPr>
      </w:pPr>
      <w:r w:rsidRPr="00F646CD">
        <w:rPr>
          <w:rFonts w:asciiTheme="majorEastAsia" w:eastAsiaTheme="majorEastAsia" w:hAnsiTheme="majorEastAsia" w:cs="宋体" w:hint="eastAsia"/>
          <w:color w:val="555555"/>
          <w:sz w:val="21"/>
          <w:szCs w:val="21"/>
        </w:rPr>
        <w:t> </w:t>
      </w:r>
    </w:p>
    <w:p w:rsidR="004358AB" w:rsidRPr="00F646CD" w:rsidRDefault="004358AB" w:rsidP="00323B43">
      <w:pPr>
        <w:rPr>
          <w:rFonts w:asciiTheme="majorEastAsia" w:eastAsiaTheme="majorEastAsia" w:hAnsiTheme="majorEastAsia"/>
          <w:sz w:val="21"/>
          <w:szCs w:val="21"/>
        </w:rPr>
      </w:pPr>
    </w:p>
    <w:sectPr w:rsidR="004358AB" w:rsidRPr="00F646CD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646CD"/>
    <w:rsid w:val="000E0D7A"/>
    <w:rsid w:val="00323B43"/>
    <w:rsid w:val="003D37D8"/>
    <w:rsid w:val="004358AB"/>
    <w:rsid w:val="0064020C"/>
    <w:rsid w:val="008811B0"/>
    <w:rsid w:val="008B7726"/>
    <w:rsid w:val="00CF7209"/>
    <w:rsid w:val="00F646CD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F646CD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36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2020-06-04T08:05:00Z</dcterms:created>
  <dcterms:modified xsi:type="dcterms:W3CDTF">2020-06-04T08:07:00Z</dcterms:modified>
</cp:coreProperties>
</file>