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" w:hAnsi="仿宋" w:eastAsia="仿宋" w:cs="仿宋"/>
          <w:color w:val="000000"/>
          <w:kern w:val="0"/>
          <w:sz w:val="24"/>
          <w:szCs w:val="24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bidi="ar"/>
        </w:rPr>
        <w:t>附件3</w:t>
      </w:r>
    </w:p>
    <w:p>
      <w:pPr>
        <w:jc w:val="center"/>
        <w:outlineLvl w:val="1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自贡市2020年省属师范院校公费师范毕业生报名信息表</w:t>
      </w:r>
    </w:p>
    <w:p>
      <w:pPr>
        <w:jc w:val="center"/>
        <w:outlineLvl w:val="1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（第二批）</w:t>
      </w:r>
    </w:p>
    <w:p>
      <w:pPr>
        <w:jc w:val="center"/>
        <w:outlineLvl w:val="1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</w:p>
    <w:tbl>
      <w:tblPr>
        <w:tblStyle w:val="3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2"/>
        <w:gridCol w:w="1226"/>
        <w:gridCol w:w="567"/>
        <w:gridCol w:w="1417"/>
        <w:gridCol w:w="851"/>
        <w:gridCol w:w="425"/>
        <w:gridCol w:w="567"/>
        <w:gridCol w:w="245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8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姓　　名</w:t>
            </w:r>
          </w:p>
        </w:tc>
        <w:tc>
          <w:tcPr>
            <w:tcW w:w="179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性　　别</w:t>
            </w:r>
          </w:p>
        </w:tc>
        <w:tc>
          <w:tcPr>
            <w:tcW w:w="18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照片</w:t>
            </w:r>
          </w:p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（电子版）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民　　族</w:t>
            </w:r>
          </w:p>
        </w:tc>
        <w:tc>
          <w:tcPr>
            <w:tcW w:w="179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8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9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学　　历</w:t>
            </w:r>
          </w:p>
        </w:tc>
        <w:tc>
          <w:tcPr>
            <w:tcW w:w="18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179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专　　业</w:t>
            </w:r>
          </w:p>
        </w:tc>
        <w:tc>
          <w:tcPr>
            <w:tcW w:w="18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1" w:type="dxa"/>
            <w:vMerge w:val="continue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21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301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教师资格</w:t>
            </w:r>
          </w:p>
        </w:tc>
        <w:tc>
          <w:tcPr>
            <w:tcW w:w="321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普通话水平</w:t>
            </w:r>
          </w:p>
        </w:tc>
        <w:tc>
          <w:tcPr>
            <w:tcW w:w="24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327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户籍所在地（生源地）</w:t>
            </w:r>
          </w:p>
        </w:tc>
        <w:tc>
          <w:tcPr>
            <w:tcW w:w="5711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  <w:jc w:val="center"/>
        </w:trPr>
        <w:tc>
          <w:tcPr>
            <w:tcW w:w="148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就业志愿</w:t>
            </w:r>
          </w:p>
        </w:tc>
        <w:tc>
          <w:tcPr>
            <w:tcW w:w="12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应聘县</w:t>
            </w:r>
          </w:p>
        </w:tc>
        <w:tc>
          <w:tcPr>
            <w:tcW w:w="28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应聘单位</w:t>
            </w:r>
          </w:p>
        </w:tc>
        <w:tc>
          <w:tcPr>
            <w:tcW w:w="3443" w:type="dxa"/>
            <w:gridSpan w:val="3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应聘岗位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  <w:jc w:val="center"/>
        </w:trPr>
        <w:tc>
          <w:tcPr>
            <w:tcW w:w="148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443" w:type="dxa"/>
            <w:gridSpan w:val="3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1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个人获奖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情　　况</w:t>
            </w:r>
          </w:p>
        </w:tc>
        <w:tc>
          <w:tcPr>
            <w:tcW w:w="7504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7" w:hRule="atLeast"/>
          <w:jc w:val="center"/>
        </w:trPr>
        <w:tc>
          <w:tcPr>
            <w:tcW w:w="8986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top"/>
          </w:tcPr>
          <w:p>
            <w:pPr>
              <w:widowControl/>
              <w:spacing w:line="300" w:lineRule="exact"/>
              <w:ind w:firstLine="510"/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</w:pPr>
          </w:p>
          <w:p>
            <w:pPr>
              <w:widowControl/>
              <w:spacing w:line="300" w:lineRule="exact"/>
              <w:ind w:firstLine="510"/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经本人确认，所有填报信息真实有效，如有虚假，所引起的一切后果由本人承担。</w:t>
            </w:r>
          </w:p>
          <w:p>
            <w:pPr>
              <w:widowControl/>
              <w:spacing w:line="300" w:lineRule="exact"/>
              <w:ind w:firstLine="1667" w:firstLineChars="575"/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 xml:space="preserve">                            </w:t>
            </w:r>
          </w:p>
          <w:p>
            <w:pPr>
              <w:widowControl/>
              <w:spacing w:line="300" w:lineRule="exact"/>
              <w:ind w:firstLine="5872" w:firstLineChars="2025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 xml:space="preserve"> 签名：</w:t>
            </w:r>
          </w:p>
          <w:p>
            <w:pPr>
              <w:widowControl/>
              <w:spacing w:line="300" w:lineRule="exact"/>
              <w:ind w:firstLine="6652" w:firstLineChars="2294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年 月 日</w:t>
            </w:r>
          </w:p>
        </w:tc>
      </w:tr>
    </w:tbl>
    <w:p>
      <w:pPr>
        <w:widowControl/>
        <w:spacing w:line="315" w:lineRule="atLeast"/>
        <w:rPr>
          <w:rFonts w:hint="eastAsia" w:ascii="仿宋_GB2312" w:hAnsi="宋体" w:eastAsia="仿宋_GB2312" w:cs="宋体"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注：1.每名应聘人员限填报一个县，每个县内可填报一个招聘岗位。2.将本人近期1寸或1寸半正面免冠照片，通过扫描仪、数码相机等设备制作成电子文件（.JPG或.JPEG格式，分辨率150dpi，大小在20K以内），填写报名信息表时复制到报名表相应位置。3.第一轮考核招聘结束后，立即组织开展第二轮志愿填报和招聘工作，依次类推，直至全部完成此次招聘工作。</w:t>
      </w:r>
    </w:p>
    <w:p>
      <w:pPr>
        <w:widowControl/>
        <w:spacing w:line="315" w:lineRule="atLeast"/>
        <w:rPr>
          <w:rFonts w:ascii="仿宋_GB2312" w:hAnsi="宋体" w:eastAsia="仿宋_GB2312" w:cs="宋体"/>
          <w:color w:val="000000"/>
          <w:kern w:val="0"/>
          <w:szCs w:val="21"/>
        </w:rPr>
        <w:sectPr>
          <w:footerReference r:id="rId3" w:type="default"/>
          <w:pgSz w:w="11906" w:h="16838"/>
          <w:pgMar w:top="1531" w:right="1474" w:bottom="1361" w:left="1474" w:header="851" w:footer="992" w:gutter="0"/>
          <w:cols w:space="720" w:num="1"/>
          <w:docGrid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t>-</w:t>
                          </w:r>
                          <w:r>
                            <w:rPr>
                              <w:lang w:eastAsia="zh-CN"/>
                            </w:rPr>
                            <w:t xml:space="preserve">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t>-</w:t>
                    </w:r>
                    <w:r>
                      <w:rPr>
                        <w:lang w:eastAsia="zh-CN"/>
                      </w:rPr>
                      <w:t xml:space="preserve">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F2710E"/>
    <w:rsid w:val="2BF2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2020-06-10T09:33:00Z</dcterms:created>
  <dc:creator>Administrator</dc:creator>
  <cp:lastModifiedBy>Administrator</cp:lastModifiedBy>
  <dcterms:modified xsi:type="dcterms:W3CDTF">2020-06-10T09:33:41Z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