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嘉陵区2020年城区学校引进、考调教师岗位和条件要求一览表</w:t>
      </w:r>
    </w:p>
    <w:tbl>
      <w:tblPr>
        <w:tblStyle w:val="6"/>
        <w:tblW w:w="137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2"/>
        <w:gridCol w:w="921"/>
        <w:gridCol w:w="1067"/>
        <w:gridCol w:w="783"/>
        <w:gridCol w:w="1140"/>
        <w:gridCol w:w="1947"/>
        <w:gridCol w:w="1815"/>
        <w:gridCol w:w="883"/>
        <w:gridCol w:w="1918"/>
        <w:gridCol w:w="22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Header/>
          <w:jc w:val="center"/>
        </w:trPr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9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进入形式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考生类别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名额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岗位编码</w:t>
            </w:r>
          </w:p>
        </w:tc>
        <w:tc>
          <w:tcPr>
            <w:tcW w:w="1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学科</w:t>
            </w:r>
            <w:r>
              <w:rPr>
                <w:rFonts w:hint="eastAsia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及名额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报考对象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相关要求</w:t>
            </w:r>
          </w:p>
        </w:tc>
        <w:tc>
          <w:tcPr>
            <w:tcW w:w="2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考试科目及顺序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Header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初中教师</w:t>
            </w:r>
          </w:p>
        </w:tc>
        <w:tc>
          <w:tcPr>
            <w:tcW w:w="9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引进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540201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语文1名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1.事业单位在编在职教师；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2.详见公告。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本科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1.具有初中教师及以上资格证书。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2.符合《公告》的相关要求。</w:t>
            </w:r>
          </w:p>
        </w:tc>
        <w:tc>
          <w:tcPr>
            <w:tcW w:w="2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1.初选（笔试）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2.初试（讲课）;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3.复试（讲课，艺体学科加技能测试）。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540202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数学</w:t>
            </w:r>
            <w:r>
              <w:rPr>
                <w:rStyle w:val="15"/>
                <w:rFonts w:asciiTheme="majorEastAsia" w:hAnsiTheme="majorEastAsia" w:eastAsiaTheme="majorEastAsia"/>
              </w:rPr>
              <w:t>1</w:t>
            </w:r>
            <w:r>
              <w:rPr>
                <w:rStyle w:val="16"/>
                <w:rFonts w:hint="default" w:cs="Times New Roman" w:asciiTheme="majorEastAsia" w:hAnsiTheme="majorEastAsia" w:eastAsiaTheme="majorEastAsia"/>
              </w:rPr>
              <w:t>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540203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政治</w:t>
            </w:r>
            <w:r>
              <w:rPr>
                <w:rStyle w:val="15"/>
                <w:rFonts w:asciiTheme="majorEastAsia" w:hAnsiTheme="majorEastAsia" w:eastAsiaTheme="majorEastAsia"/>
              </w:rPr>
              <w:t>1</w:t>
            </w:r>
            <w:r>
              <w:rPr>
                <w:rStyle w:val="16"/>
                <w:rFonts w:hint="default" w:cs="Times New Roman" w:asciiTheme="majorEastAsia" w:hAnsiTheme="majorEastAsia" w:eastAsiaTheme="majorEastAsia"/>
              </w:rPr>
              <w:t>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540204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历史</w:t>
            </w:r>
            <w:r>
              <w:rPr>
                <w:rStyle w:val="15"/>
                <w:rFonts w:asciiTheme="majorEastAsia" w:hAnsiTheme="majorEastAsia" w:eastAsiaTheme="majorEastAsia"/>
              </w:rPr>
              <w:t>1</w:t>
            </w:r>
            <w:r>
              <w:rPr>
                <w:rStyle w:val="16"/>
                <w:rFonts w:hint="default" w:cs="Times New Roman" w:asciiTheme="majorEastAsia" w:hAnsiTheme="majorEastAsia" w:eastAsiaTheme="majorEastAsia"/>
              </w:rPr>
              <w:t>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540205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物理</w:t>
            </w:r>
            <w:r>
              <w:rPr>
                <w:rStyle w:val="15"/>
                <w:rFonts w:asciiTheme="majorEastAsia" w:hAnsiTheme="majorEastAsia" w:eastAsiaTheme="majorEastAsia"/>
              </w:rPr>
              <w:t>1</w:t>
            </w:r>
            <w:r>
              <w:rPr>
                <w:rStyle w:val="16"/>
                <w:rFonts w:hint="default" w:cs="Times New Roman" w:asciiTheme="majorEastAsia" w:hAnsiTheme="majorEastAsia" w:eastAsiaTheme="majorEastAsia"/>
              </w:rPr>
              <w:t>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540206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地理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1名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540207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生物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2名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540208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体育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2名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540209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语文2名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540210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数学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2名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540211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政治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1名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540212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历史1名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540213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地理1名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540214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体育1名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540215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英语2名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考调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540216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物理2名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1.事业单位在编在职教师；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2.详见公告。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本科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1.具有初中及以上教师资格证书。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2.符合《公告》的相关要求。</w:t>
            </w:r>
          </w:p>
        </w:tc>
        <w:tc>
          <w:tcPr>
            <w:tcW w:w="2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1.《专业知识》笔试；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2.面试。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540217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语文3名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540218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数学3名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540219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物理2名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小学教师</w:t>
            </w:r>
          </w:p>
        </w:tc>
        <w:tc>
          <w:tcPr>
            <w:tcW w:w="9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考调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540220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语文（一）9名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1.事业单位在编在职教师；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2.详见公告。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专科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1.具有小学及以上教师资格证书。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2.符合《公告》的相关要求。</w:t>
            </w:r>
          </w:p>
        </w:tc>
        <w:tc>
          <w:tcPr>
            <w:tcW w:w="22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1.《专业知识》笔试；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2.面试（讲课，艺体学科加技能测试）。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540221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数学（一）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11名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540222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音乐2名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540223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体育2名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540224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美术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1名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540225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语文（二）10名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540226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语文（三）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10名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540227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语文（四）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9名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540228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数学（二）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11名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540229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数学（三）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11名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540230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音乐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6名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540231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体育</w:t>
            </w:r>
            <w:r>
              <w:rPr>
                <w:rFonts w:asciiTheme="majorEastAsia" w:hAnsiTheme="majorEastAsia" w:eastAsiaTheme="majorEastAsia"/>
                <w:kern w:val="0"/>
                <w:sz w:val="18"/>
                <w:szCs w:val="18"/>
              </w:rPr>
              <w:t>6名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540232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美术</w:t>
            </w:r>
            <w:r>
              <w:rPr>
                <w:rStyle w:val="15"/>
                <w:rFonts w:asciiTheme="majorEastAsia" w:hAnsiTheme="majorEastAsia" w:eastAsiaTheme="majorEastAsia"/>
              </w:rPr>
              <w:t>3</w:t>
            </w:r>
            <w:r>
              <w:rPr>
                <w:rStyle w:val="16"/>
                <w:rFonts w:hint="default" w:cs="Times New Roman" w:asciiTheme="majorEastAsia" w:hAnsiTheme="majorEastAsia" w:eastAsiaTheme="majorEastAsia"/>
              </w:rPr>
              <w:t>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9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考调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540233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学前教育（一）</w:t>
            </w:r>
            <w:r>
              <w:rPr>
                <w:rStyle w:val="16"/>
                <w:rFonts w:hint="default" w:cs="Times New Roman" w:asciiTheme="majorEastAsia" w:hAnsiTheme="majorEastAsia" w:eastAsiaTheme="majorEastAsia"/>
              </w:rPr>
              <w:t>9</w:t>
            </w:r>
            <w:r>
              <w:rPr>
                <w:rStyle w:val="15"/>
                <w:rFonts w:asciiTheme="majorEastAsia" w:hAnsiTheme="majorEastAsia" w:eastAsiaTheme="majorEastAsia"/>
              </w:rPr>
              <w:t>名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1.事业单位在编在职教师；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2.详见公告。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专科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1.具有幼儿教师资格证书。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2.符合《公告》的相关要求。</w:t>
            </w:r>
          </w:p>
        </w:tc>
        <w:tc>
          <w:tcPr>
            <w:tcW w:w="22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1.《专业知识》笔试；</w:t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2.面试（技能测试）。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540234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学前教育（二）10名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540235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学前教育（三）</w:t>
            </w:r>
            <w:r>
              <w:rPr>
                <w:rStyle w:val="15"/>
                <w:rFonts w:asciiTheme="majorEastAsia" w:hAnsiTheme="majorEastAsia" w:eastAsiaTheme="majorEastAsia"/>
              </w:rPr>
              <w:t>10</w:t>
            </w:r>
            <w:r>
              <w:rPr>
                <w:rStyle w:val="16"/>
                <w:rFonts w:hint="default" w:cs="Times New Roman" w:asciiTheme="majorEastAsia" w:hAnsiTheme="majorEastAsia" w:eastAsiaTheme="majorEastAsia"/>
              </w:rPr>
              <w:t>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9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18"/>
                <w:szCs w:val="18"/>
              </w:rPr>
              <w:t>540236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  <w:r>
              <w:rPr>
                <w:rFonts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学前教育（四）10名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color w:val="000000"/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Theme="minorEastAsia"/>
          <w:kern w:val="0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Theme="minorEastAsia"/>
          <w:kern w:val="0"/>
        </w:rPr>
        <w:t>注：“区内市外”指嘉陵区内及南充市外教师，“区外市内”指嘉陵区外南充市内（即顺庆、高坪、西充、南部、阆中、营山、蓬安、仪陇）教师。</w:t>
      </w:r>
    </w:p>
    <w:p>
      <w:pPr>
        <w:widowControl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br w:type="page"/>
      </w: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附件2</w:t>
      </w: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黑体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嘉陵区2020年城区学校引进、考调教师岗位安排表</w:t>
      </w:r>
    </w:p>
    <w:tbl>
      <w:tblPr>
        <w:tblStyle w:val="7"/>
        <w:tblW w:w="134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711"/>
        <w:gridCol w:w="711"/>
        <w:gridCol w:w="578"/>
        <w:gridCol w:w="10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867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类别</w:t>
            </w:r>
          </w:p>
        </w:tc>
        <w:tc>
          <w:tcPr>
            <w:tcW w:w="7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进入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形式</w:t>
            </w:r>
          </w:p>
        </w:tc>
        <w:tc>
          <w:tcPr>
            <w:tcW w:w="7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考生类别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名额</w:t>
            </w:r>
          </w:p>
        </w:tc>
        <w:tc>
          <w:tcPr>
            <w:tcW w:w="10616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岗位安排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67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初中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教师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引进</w:t>
            </w:r>
          </w:p>
        </w:tc>
        <w:tc>
          <w:tcPr>
            <w:tcW w:w="7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0616" w:type="dxa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语文1名（思源实验学校）、数学1名（嘉陵一中）、政治1名（嘉陵一中）、历史1名（思源实验学校）、地理1名（嘉陵一中）、物理1名（嘉陵一中）、生物2名（嘉陵一中1，思源实验学校1）、体育2名（思源实验学校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0616" w:type="dxa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语文2名（嘉陵一中1、思源实验学校1）、数学2名（陈寿中学1，思源实验学校1）、政治1名（思源实验学校）、历史1名（嘉陵一中）、地理1名（嘉陵一中）、体育1名（陈寿中学）、英语2名（思源实验学校1，陈寿中学1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考调</w:t>
            </w:r>
          </w:p>
        </w:tc>
        <w:tc>
          <w:tcPr>
            <w:tcW w:w="7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0616" w:type="dxa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物理2名（思源实验学校1、嘉陵一中1）。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0616" w:type="dxa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语文3名（思源实验学校2、陈寿中学1）、数学3名（思源实验学校2、嘉陵一中1）、物理2名（思源实验学校）。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867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小学</w:t>
            </w:r>
          </w:p>
          <w:p>
            <w:pPr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教师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考调</w:t>
            </w:r>
          </w:p>
        </w:tc>
        <w:tc>
          <w:tcPr>
            <w:tcW w:w="7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0616" w:type="dxa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b/>
                <w:kern w:val="0"/>
                <w:sz w:val="18"/>
                <w:szCs w:val="18"/>
              </w:rPr>
              <w:t>语文（一）9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名（实验小学1，嘉陵二小2，行知小学1，计算机世界希望小学1，南荣路小学3、思源实验学校1）、</w:t>
            </w:r>
            <w:r>
              <w:rPr>
                <w:rFonts w:ascii="Times New Roman" w:hAnsi="Times New Roman" w:eastAsiaTheme="minorEastAsia"/>
                <w:b/>
                <w:kern w:val="0"/>
                <w:sz w:val="18"/>
                <w:szCs w:val="18"/>
              </w:rPr>
              <w:t>数学（一）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11名(实验小学2，嘉陵二小3，行知小学1，计算机世界希望小学1，南荣路小学3、思源实验学校1)、音乐2名(实验小学1、南荣路小学1)、体育2名（南荣路小学）、美术1名（嘉陵二小）。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10616" w:type="dxa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b/>
                <w:kern w:val="0"/>
                <w:sz w:val="18"/>
                <w:szCs w:val="18"/>
              </w:rPr>
              <w:t>语文（二）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10名（实验小学2，嘉陵二小2，行知小学1，南荣路小学3、思源实验学校2）、</w:t>
            </w:r>
            <w:r>
              <w:rPr>
                <w:rFonts w:ascii="Times New Roman" w:hAnsi="Times New Roman" w:eastAsiaTheme="minorEastAsia"/>
                <w:b/>
                <w:kern w:val="0"/>
                <w:sz w:val="18"/>
                <w:szCs w:val="18"/>
              </w:rPr>
              <w:t>语文（三）10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名（实验小学3，嘉陵二小2，南荣路小学3、思源实验学校2）、</w:t>
            </w:r>
            <w:r>
              <w:rPr>
                <w:rFonts w:ascii="Times New Roman" w:hAnsi="Times New Roman" w:eastAsiaTheme="minorEastAsia"/>
                <w:b/>
                <w:kern w:val="0"/>
                <w:sz w:val="18"/>
                <w:szCs w:val="18"/>
              </w:rPr>
              <w:t>语文（四）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9名（实验小学2，嘉陵二小2，行知小学1，计算机世界希望小学1，南荣路小学2、思源实验学校1）、</w:t>
            </w:r>
            <w:r>
              <w:rPr>
                <w:rFonts w:ascii="Times New Roman" w:hAnsi="Times New Roman" w:eastAsiaTheme="minorEastAsia"/>
                <w:b/>
                <w:kern w:val="0"/>
                <w:sz w:val="18"/>
                <w:szCs w:val="18"/>
              </w:rPr>
              <w:t>数学（二）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11名(实验小学2，嘉陵二小3，行知小学1，思源实验学校2，南荣路小学3)、</w:t>
            </w:r>
            <w:r>
              <w:rPr>
                <w:rFonts w:ascii="Times New Roman" w:hAnsi="Times New Roman" w:eastAsiaTheme="minorEastAsia"/>
                <w:b/>
                <w:kern w:val="0"/>
                <w:sz w:val="18"/>
                <w:szCs w:val="18"/>
              </w:rPr>
              <w:t>数学（三）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11名(实验小学3，嘉陵二小2，行知小学1，计算机世界希望小学1，思源实验学校1，南荣路小学3)、音乐6名（嘉陵二小1，火花三小1，行知小学1，南荣路小学1、思源实验学校1，海王实验学校1）、体育6名（实验小学1.，嘉陵二小1，思源实验学校1，南荣路小学2、海王实验学校1）、美术3名（南荣路小学1，火花三小1、思源实验学校1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7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幼儿</w:t>
            </w:r>
          </w:p>
          <w:p>
            <w:pPr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教师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考调</w:t>
            </w:r>
          </w:p>
        </w:tc>
        <w:tc>
          <w:tcPr>
            <w:tcW w:w="7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0616" w:type="dxa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b/>
                <w:kern w:val="0"/>
                <w:sz w:val="18"/>
                <w:szCs w:val="18"/>
              </w:rPr>
              <w:t>学前教育（一）9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名（张家湾幼儿园2、塘殿堰幼儿园2、畅丰幼儿园1、火花三小幼教部2、嘉陵幼儿园2）。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10616" w:type="dxa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Theme="minor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b/>
                <w:kern w:val="0"/>
                <w:sz w:val="18"/>
                <w:szCs w:val="18"/>
              </w:rPr>
              <w:t>学前教育（二）10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名（张家湾幼儿园3、塘殿堰幼儿园3、畅丰幼儿园2、火花三小幼教部2）、</w:t>
            </w:r>
            <w:r>
              <w:rPr>
                <w:rFonts w:ascii="Times New Roman" w:hAnsi="Times New Roman" w:eastAsiaTheme="minorEastAsia"/>
                <w:b/>
                <w:kern w:val="0"/>
                <w:sz w:val="18"/>
                <w:szCs w:val="18"/>
              </w:rPr>
              <w:t>学前教育（三）10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名（张家湾幼儿园3、塘殿堰幼儿园3、畅丰幼儿园2、火花三小幼教部2）、</w:t>
            </w:r>
            <w:r>
              <w:rPr>
                <w:rFonts w:ascii="Times New Roman" w:hAnsi="Times New Roman" w:eastAsiaTheme="minorEastAsia"/>
                <w:b/>
                <w:kern w:val="0"/>
                <w:sz w:val="18"/>
                <w:szCs w:val="18"/>
              </w:rPr>
              <w:t>学前教育（四）10</w:t>
            </w:r>
            <w:r>
              <w:rPr>
                <w:rFonts w:ascii="Times New Roman" w:hAnsi="Times New Roman" w:eastAsiaTheme="minorEastAsia"/>
                <w:kern w:val="0"/>
                <w:sz w:val="18"/>
                <w:szCs w:val="18"/>
              </w:rPr>
              <w:t>名（张家湾幼儿园3、塘殿堰幼儿园3、畅丰幼儿园2、火花三小幼教部2）。</w:t>
            </w:r>
          </w:p>
        </w:tc>
      </w:tr>
    </w:tbl>
    <w:p>
      <w:pPr>
        <w:widowControl/>
        <w:jc w:val="left"/>
        <w:rPr>
          <w:rFonts w:ascii="Times New Roman" w:hAnsi="Times New Roman" w:eastAsiaTheme="minorEastAsia"/>
          <w:kern w:val="0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6838" w:h="11906" w:orient="landscape"/>
          <w:pgMar w:top="1418" w:right="1418" w:bottom="1418" w:left="1418" w:header="720" w:footer="1134" w:gutter="0"/>
          <w:cols w:space="720" w:num="1"/>
          <w:docGrid w:type="linesAndChars" w:linePitch="312" w:charSpace="0"/>
        </w:sectPr>
      </w:pPr>
    </w:p>
    <w:p>
      <w:pPr>
        <w:widowControl/>
        <w:shd w:val="clear" w:color="auto" w:fill="FFFFFF"/>
        <w:spacing w:line="450" w:lineRule="atLeast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</w:rPr>
        <w:t>3</w:t>
      </w:r>
    </w:p>
    <w:p>
      <w:pPr>
        <w:widowControl/>
        <w:shd w:val="clear" w:color="auto" w:fill="FFFFFF"/>
        <w:spacing w:line="450" w:lineRule="atLeast"/>
        <w:jc w:val="left"/>
        <w:rPr>
          <w:rFonts w:ascii="Times New Roman" w:hAnsi="Times New Roman" w:eastAsia="黑体"/>
          <w:kern w:val="0"/>
          <w:sz w:val="32"/>
          <w:szCs w:val="32"/>
        </w:rPr>
      </w:pPr>
    </w:p>
    <w:p>
      <w:pPr>
        <w:widowControl/>
        <w:shd w:val="clear" w:color="auto" w:fill="FFFFFF"/>
        <w:spacing w:line="450" w:lineRule="atLeas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证   明（样式）</w:t>
      </w:r>
    </w:p>
    <w:p>
      <w:pPr>
        <w:widowControl/>
        <w:shd w:val="clear" w:color="auto" w:fill="FFFFFF"/>
        <w:spacing w:line="450" w:lineRule="atLeast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/>
          <w:kern w:val="0"/>
          <w:sz w:val="32"/>
          <w:szCs w:val="32"/>
        </w:rPr>
        <w:br w:type="textWrapping"/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    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仿宋_GB2312"/>
          <w:kern w:val="0"/>
          <w:sz w:val="32"/>
          <w:szCs w:val="32"/>
        </w:rPr>
        <w:t>同志，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kern w:val="0"/>
          <w:sz w:val="32"/>
          <w:szCs w:val="32"/>
        </w:rPr>
        <w:t>（男/女），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/>
          <w:kern w:val="0"/>
          <w:sz w:val="32"/>
          <w:szCs w:val="32"/>
        </w:rPr>
        <w:t>学历，专业为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</w:t>
      </w:r>
      <w:r>
        <w:rPr>
          <w:rFonts w:ascii="Times New Roman" w:hAnsi="Times New Roman" w:eastAsia="仿宋_GB2312"/>
          <w:kern w:val="0"/>
          <w:sz w:val="32"/>
          <w:szCs w:val="32"/>
        </w:rPr>
        <w:t>，身份证号码为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    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 。</w:t>
      </w:r>
    </w:p>
    <w:p>
      <w:pPr>
        <w:widowControl/>
        <w:shd w:val="clear" w:color="auto" w:fill="FFFFFF"/>
        <w:spacing w:line="450" w:lineRule="atLeas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该同志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年 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32"/>
        </w:rPr>
        <w:t>月参加教育教学工作，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kern w:val="0"/>
          <w:sz w:val="32"/>
          <w:szCs w:val="32"/>
        </w:rPr>
        <w:t>年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32"/>
        </w:rPr>
        <w:t>月至今在我校工作，现担任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kern w:val="0"/>
          <w:sz w:val="32"/>
          <w:szCs w:val="32"/>
        </w:rPr>
        <w:t>学科教学工作；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年 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/>
          <w:kern w:val="0"/>
          <w:sz w:val="32"/>
          <w:szCs w:val="32"/>
        </w:rPr>
        <w:t>月评为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_GB2312"/>
          <w:kern w:val="0"/>
          <w:sz w:val="32"/>
          <w:szCs w:val="32"/>
        </w:rPr>
        <w:t>专业技术职务，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年 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/>
          <w:kern w:val="0"/>
          <w:sz w:val="32"/>
          <w:szCs w:val="32"/>
        </w:rPr>
        <w:t>月担任学校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_GB2312"/>
          <w:kern w:val="0"/>
          <w:sz w:val="32"/>
          <w:szCs w:val="32"/>
        </w:rPr>
        <w:t>（中层及以上干部）；是我校在编在职教师，同意该同志报考嘉陵区城区学校2020年教师引进、考调岗位。</w:t>
      </w:r>
      <w:r>
        <w:rPr>
          <w:rFonts w:ascii="Times New Roman" w:hAnsi="Times New Roman" w:eastAsia="仿宋_GB2312"/>
          <w:kern w:val="0"/>
          <w:sz w:val="32"/>
          <w:szCs w:val="32"/>
        </w:rPr>
        <w:br w:type="textWrapping"/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  </w:t>
      </w:r>
    </w:p>
    <w:p>
      <w:pPr>
        <w:widowControl/>
        <w:shd w:val="clear" w:color="auto" w:fill="FFFFFF"/>
        <w:spacing w:line="450" w:lineRule="atLeast"/>
        <w:jc w:val="center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                            学校盖章</w:t>
      </w:r>
    </w:p>
    <w:p>
      <w:pPr>
        <w:widowControl/>
        <w:shd w:val="clear" w:color="auto" w:fill="FFFFFF"/>
        <w:spacing w:line="450" w:lineRule="atLeast"/>
        <w:jc w:val="center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                             2020年  月  日</w:t>
      </w:r>
    </w:p>
    <w:p>
      <w:pPr>
        <w:widowControl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br w:type="page"/>
      </w:r>
    </w:p>
    <w:p>
      <w:pPr>
        <w:widowControl/>
        <w:shd w:val="clear" w:color="auto" w:fill="FFFFFF"/>
        <w:spacing w:line="450" w:lineRule="atLeast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</w:rPr>
        <w:t>4</w:t>
      </w:r>
    </w:p>
    <w:p>
      <w:pPr>
        <w:widowControl/>
        <w:shd w:val="clear" w:color="auto" w:fill="FFFFFF"/>
        <w:spacing w:line="450" w:lineRule="atLeast"/>
        <w:jc w:val="left"/>
        <w:rPr>
          <w:rFonts w:ascii="Times New Roman" w:hAnsi="Times New Roman" w:eastAsia="黑体"/>
          <w:kern w:val="0"/>
          <w:sz w:val="32"/>
          <w:szCs w:val="32"/>
        </w:rPr>
      </w:pPr>
    </w:p>
    <w:p>
      <w:pPr>
        <w:widowControl/>
        <w:shd w:val="clear" w:color="auto" w:fill="FFFFFF"/>
        <w:spacing w:line="450" w:lineRule="atLeas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bCs/>
          <w:kern w:val="0"/>
          <w:sz w:val="44"/>
          <w:szCs w:val="44"/>
        </w:rPr>
        <w:t>区外教师同意报考证明（样式）</w:t>
      </w:r>
    </w:p>
    <w:bookmarkEnd w:id="0"/>
    <w:p>
      <w:pPr>
        <w:widowControl/>
        <w:shd w:val="clear" w:color="auto" w:fill="FFFFFF"/>
        <w:spacing w:line="450" w:lineRule="atLeast"/>
        <w:jc w:val="left"/>
        <w:rPr>
          <w:rFonts w:ascii="Times New Roman" w:hAnsi="Times New Roman" w:eastAsia="仿宋_GB2312"/>
          <w:b/>
          <w:bCs/>
          <w:kern w:val="0"/>
          <w:sz w:val="32"/>
          <w:szCs w:val="32"/>
        </w:rPr>
      </w:pPr>
    </w:p>
    <w:p>
      <w:pPr>
        <w:widowControl/>
        <w:shd w:val="clear" w:color="auto" w:fill="FFFFFF"/>
        <w:spacing w:line="450" w:lineRule="atLeast"/>
        <w:ind w:firstLine="627" w:firstLineChars="196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</w:t>
      </w:r>
      <w:r>
        <w:rPr>
          <w:rFonts w:ascii="Times New Roman" w:hAnsi="Times New Roman" w:eastAsia="仿宋_GB2312"/>
          <w:kern w:val="0"/>
          <w:sz w:val="32"/>
          <w:szCs w:val="32"/>
        </w:rPr>
        <w:t>同志，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（男/女），现年 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/>
          <w:kern w:val="0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/>
          <w:kern w:val="0"/>
          <w:sz w:val="32"/>
          <w:szCs w:val="32"/>
        </w:rPr>
        <w:t>岁，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/>
          <w:kern w:val="0"/>
          <w:sz w:val="32"/>
          <w:szCs w:val="32"/>
        </w:rPr>
        <w:t>学历，专业为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</w:t>
      </w:r>
      <w:r>
        <w:rPr>
          <w:rFonts w:ascii="Times New Roman" w:hAnsi="Times New Roman" w:eastAsia="仿宋_GB2312"/>
          <w:kern w:val="0"/>
          <w:sz w:val="32"/>
          <w:szCs w:val="32"/>
        </w:rPr>
        <w:t>，身份证号为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     </w:t>
      </w:r>
      <w:r>
        <w:rPr>
          <w:rFonts w:ascii="Times New Roman" w:hAnsi="Times New Roman" w:eastAsia="仿宋_GB2312"/>
          <w:kern w:val="0"/>
          <w:sz w:val="32"/>
          <w:szCs w:val="32"/>
        </w:rPr>
        <w:t>，该同志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/>
          <w:kern w:val="0"/>
          <w:sz w:val="32"/>
          <w:szCs w:val="32"/>
        </w:rPr>
        <w:t>年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/>
          <w:kern w:val="0"/>
          <w:sz w:val="32"/>
          <w:szCs w:val="32"/>
        </w:rPr>
        <w:t>月参加教育教学工作，现在我县（区）</w:t>
      </w:r>
    </w:p>
    <w:p>
      <w:pPr>
        <w:widowControl/>
        <w:shd w:val="clear" w:color="auto" w:fill="FFFFFF"/>
        <w:spacing w:line="450" w:lineRule="atLeast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</w:t>
      </w:r>
      <w:r>
        <w:rPr>
          <w:rFonts w:ascii="Times New Roman" w:hAnsi="Times New Roman" w:eastAsia="仿宋_GB2312"/>
          <w:kern w:val="0"/>
          <w:sz w:val="32"/>
          <w:szCs w:val="32"/>
        </w:rPr>
        <w:t>学校工作至今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kern w:val="0"/>
          <w:sz w:val="32"/>
          <w:szCs w:val="32"/>
        </w:rPr>
        <w:t>年，取得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/>
          <w:kern w:val="0"/>
          <w:sz w:val="32"/>
          <w:szCs w:val="32"/>
        </w:rPr>
        <w:t>（专业技术职务）教师任职资格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kern w:val="0"/>
          <w:sz w:val="32"/>
          <w:szCs w:val="32"/>
        </w:rPr>
        <w:t>年，担任学校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kern w:val="0"/>
          <w:sz w:val="32"/>
          <w:szCs w:val="32"/>
        </w:rPr>
        <w:t>（行政职务）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kern w:val="0"/>
          <w:sz w:val="32"/>
          <w:szCs w:val="32"/>
        </w:rPr>
        <w:t>年，近5年年度考核等次均在合格及以上。</w:t>
      </w:r>
    </w:p>
    <w:p>
      <w:pPr>
        <w:widowControl/>
        <w:shd w:val="clear" w:color="auto" w:fill="FFFFFF"/>
        <w:spacing w:line="450" w:lineRule="atLeas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同意该同志报考嘉陵区城区学校2020年教师引进、考调岗位；若被录取，同意提取档案并办理人事调动手续。  </w:t>
      </w:r>
      <w:r>
        <w:rPr>
          <w:rFonts w:ascii="Times New Roman" w:hAnsi="Times New Roman" w:eastAsia="仿宋_GB2312"/>
          <w:kern w:val="0"/>
          <w:sz w:val="32"/>
          <w:szCs w:val="32"/>
        </w:rPr>
        <w:br w:type="textWrapping"/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  </w:t>
      </w:r>
    </w:p>
    <w:p>
      <w:pPr>
        <w:widowControl/>
        <w:shd w:val="clear" w:color="auto" w:fill="FFFFFF"/>
        <w:spacing w:line="450" w:lineRule="atLeast"/>
        <w:jc w:val="lef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widowControl/>
        <w:shd w:val="clear" w:color="auto" w:fill="FFFFFF"/>
        <w:spacing w:line="450" w:lineRule="atLeast"/>
        <w:jc w:val="center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                      教育行政主管部门盖章</w:t>
      </w:r>
    </w:p>
    <w:p>
      <w:pPr>
        <w:widowControl/>
        <w:shd w:val="clear" w:color="auto" w:fill="FFFFFF"/>
        <w:spacing w:line="450" w:lineRule="atLeast"/>
        <w:jc w:val="center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                        2020年  月  日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tabs>
          <w:tab w:val="left" w:pos="5295"/>
        </w:tabs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ab/>
      </w:r>
    </w:p>
    <w:p>
      <w:pPr>
        <w:rPr>
          <w:rFonts w:ascii="Times New Roman" w:hAnsi="Times New Roman" w:eastAsia="仿宋_GB2312"/>
          <w:sz w:val="32"/>
          <w:szCs w:val="32"/>
        </w:rPr>
      </w:pPr>
    </w:p>
    <w:sectPr>
      <w:pgSz w:w="11906" w:h="16838"/>
      <w:pgMar w:top="2098" w:right="1588" w:bottom="1985" w:left="1588" w:header="851" w:footer="1134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94248571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numPr>
            <w:ilvl w:val="0"/>
            <w:numId w:val="1"/>
          </w:numPr>
          <w:ind w:right="315" w:rightChars="150"/>
          <w:jc w:val="right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</w:rPr>
          <w:t>1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Theme="minorEastAsia"/>
        <w:b/>
        <w:sz w:val="28"/>
        <w:szCs w:val="28"/>
      </w:rPr>
      <w:id w:val="-106811372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ind w:left="315" w:leftChars="150" w:right="315" w:rightChars="150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— 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  <w:lang w:val="zh-CN"/>
          </w:rPr>
          <w:t>2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 —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47AD4"/>
    <w:multiLevelType w:val="multilevel"/>
    <w:tmpl w:val="28447AD4"/>
    <w:lvl w:ilvl="0" w:tentative="0">
      <w:start w:val="1"/>
      <w:numFmt w:val="bullet"/>
      <w:lvlText w:val="—"/>
      <w:lvlJc w:val="left"/>
      <w:pPr>
        <w:ind w:left="675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115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7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9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1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3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5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7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95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404"/>
    <w:rsid w:val="00013CEF"/>
    <w:rsid w:val="00016E1E"/>
    <w:rsid w:val="00020387"/>
    <w:rsid w:val="0002233F"/>
    <w:rsid w:val="0002523A"/>
    <w:rsid w:val="00030D0D"/>
    <w:rsid w:val="00044413"/>
    <w:rsid w:val="000506F5"/>
    <w:rsid w:val="0005329D"/>
    <w:rsid w:val="000569AC"/>
    <w:rsid w:val="000611E5"/>
    <w:rsid w:val="00065BF4"/>
    <w:rsid w:val="00073DFF"/>
    <w:rsid w:val="000B7052"/>
    <w:rsid w:val="000C6A59"/>
    <w:rsid w:val="000E5FE8"/>
    <w:rsid w:val="001043DE"/>
    <w:rsid w:val="00123E84"/>
    <w:rsid w:val="001274B6"/>
    <w:rsid w:val="00127F74"/>
    <w:rsid w:val="00151E07"/>
    <w:rsid w:val="001837E8"/>
    <w:rsid w:val="001940A8"/>
    <w:rsid w:val="001A3FB4"/>
    <w:rsid w:val="001B247F"/>
    <w:rsid w:val="001B4561"/>
    <w:rsid w:val="001D70AE"/>
    <w:rsid w:val="001E38E4"/>
    <w:rsid w:val="001E47E1"/>
    <w:rsid w:val="001F67D4"/>
    <w:rsid w:val="00200FEB"/>
    <w:rsid w:val="002028D5"/>
    <w:rsid w:val="0021279B"/>
    <w:rsid w:val="002519ED"/>
    <w:rsid w:val="0026155A"/>
    <w:rsid w:val="00263AFB"/>
    <w:rsid w:val="00266E04"/>
    <w:rsid w:val="00290BC0"/>
    <w:rsid w:val="0029189E"/>
    <w:rsid w:val="002A1714"/>
    <w:rsid w:val="002A4EBC"/>
    <w:rsid w:val="002C69B0"/>
    <w:rsid w:val="002D3B36"/>
    <w:rsid w:val="002D59C7"/>
    <w:rsid w:val="002F5307"/>
    <w:rsid w:val="00317A84"/>
    <w:rsid w:val="003335B9"/>
    <w:rsid w:val="003503C1"/>
    <w:rsid w:val="00351B30"/>
    <w:rsid w:val="00354C02"/>
    <w:rsid w:val="00355FF8"/>
    <w:rsid w:val="003A6BEE"/>
    <w:rsid w:val="003B4F2E"/>
    <w:rsid w:val="003B6DF1"/>
    <w:rsid w:val="003D2D9A"/>
    <w:rsid w:val="003D6211"/>
    <w:rsid w:val="003D6FF1"/>
    <w:rsid w:val="003F2171"/>
    <w:rsid w:val="00401CFE"/>
    <w:rsid w:val="0042200F"/>
    <w:rsid w:val="00431A90"/>
    <w:rsid w:val="00434EA8"/>
    <w:rsid w:val="00434EEA"/>
    <w:rsid w:val="00445020"/>
    <w:rsid w:val="00445B0A"/>
    <w:rsid w:val="00454382"/>
    <w:rsid w:val="00480A61"/>
    <w:rsid w:val="00490C18"/>
    <w:rsid w:val="00491447"/>
    <w:rsid w:val="004B3B8C"/>
    <w:rsid w:val="004C3438"/>
    <w:rsid w:val="004C7D40"/>
    <w:rsid w:val="004E3CBF"/>
    <w:rsid w:val="004F3868"/>
    <w:rsid w:val="0051448F"/>
    <w:rsid w:val="005370EF"/>
    <w:rsid w:val="00551782"/>
    <w:rsid w:val="00552160"/>
    <w:rsid w:val="00563012"/>
    <w:rsid w:val="00570E92"/>
    <w:rsid w:val="005967CD"/>
    <w:rsid w:val="005A642D"/>
    <w:rsid w:val="005D28E5"/>
    <w:rsid w:val="005D4EC7"/>
    <w:rsid w:val="005F02EC"/>
    <w:rsid w:val="005F3AC6"/>
    <w:rsid w:val="00607482"/>
    <w:rsid w:val="00615E30"/>
    <w:rsid w:val="00617B83"/>
    <w:rsid w:val="00636961"/>
    <w:rsid w:val="006827EE"/>
    <w:rsid w:val="006848B1"/>
    <w:rsid w:val="00692EEF"/>
    <w:rsid w:val="006B0ACE"/>
    <w:rsid w:val="006E3693"/>
    <w:rsid w:val="006E4FCA"/>
    <w:rsid w:val="006E56B8"/>
    <w:rsid w:val="00722632"/>
    <w:rsid w:val="00722EBB"/>
    <w:rsid w:val="00731E4B"/>
    <w:rsid w:val="007321E1"/>
    <w:rsid w:val="00733D73"/>
    <w:rsid w:val="00752C85"/>
    <w:rsid w:val="00753863"/>
    <w:rsid w:val="00787CBE"/>
    <w:rsid w:val="007A348A"/>
    <w:rsid w:val="007B1EFA"/>
    <w:rsid w:val="007D287E"/>
    <w:rsid w:val="007E765C"/>
    <w:rsid w:val="00811F47"/>
    <w:rsid w:val="00830B50"/>
    <w:rsid w:val="0084065C"/>
    <w:rsid w:val="0084547A"/>
    <w:rsid w:val="008649EF"/>
    <w:rsid w:val="00874B47"/>
    <w:rsid w:val="008769C5"/>
    <w:rsid w:val="008A66D0"/>
    <w:rsid w:val="008A6BE2"/>
    <w:rsid w:val="008B50B2"/>
    <w:rsid w:val="008C7038"/>
    <w:rsid w:val="008D26CF"/>
    <w:rsid w:val="008F3718"/>
    <w:rsid w:val="00911DC7"/>
    <w:rsid w:val="00923001"/>
    <w:rsid w:val="00930E77"/>
    <w:rsid w:val="00931422"/>
    <w:rsid w:val="00934014"/>
    <w:rsid w:val="00951ACA"/>
    <w:rsid w:val="009849E1"/>
    <w:rsid w:val="009C170A"/>
    <w:rsid w:val="009D00A4"/>
    <w:rsid w:val="009D5C51"/>
    <w:rsid w:val="009D61AF"/>
    <w:rsid w:val="00A32CAD"/>
    <w:rsid w:val="00A45661"/>
    <w:rsid w:val="00A659F2"/>
    <w:rsid w:val="00A67836"/>
    <w:rsid w:val="00A80298"/>
    <w:rsid w:val="00AB164E"/>
    <w:rsid w:val="00AB3019"/>
    <w:rsid w:val="00AB6C8B"/>
    <w:rsid w:val="00AC16BC"/>
    <w:rsid w:val="00AC2F8D"/>
    <w:rsid w:val="00AF210F"/>
    <w:rsid w:val="00AF5402"/>
    <w:rsid w:val="00B00935"/>
    <w:rsid w:val="00B072C9"/>
    <w:rsid w:val="00B2701F"/>
    <w:rsid w:val="00B30404"/>
    <w:rsid w:val="00B54A6D"/>
    <w:rsid w:val="00B676CE"/>
    <w:rsid w:val="00BC4239"/>
    <w:rsid w:val="00BD4F3A"/>
    <w:rsid w:val="00BF147D"/>
    <w:rsid w:val="00BF17C6"/>
    <w:rsid w:val="00BF2A97"/>
    <w:rsid w:val="00C078B9"/>
    <w:rsid w:val="00C11147"/>
    <w:rsid w:val="00C13F00"/>
    <w:rsid w:val="00C1793B"/>
    <w:rsid w:val="00C341E1"/>
    <w:rsid w:val="00C446AF"/>
    <w:rsid w:val="00C453C8"/>
    <w:rsid w:val="00C50E32"/>
    <w:rsid w:val="00C52FA4"/>
    <w:rsid w:val="00C63A2A"/>
    <w:rsid w:val="00C7625B"/>
    <w:rsid w:val="00C77470"/>
    <w:rsid w:val="00CA1506"/>
    <w:rsid w:val="00CC42E7"/>
    <w:rsid w:val="00CD4FC6"/>
    <w:rsid w:val="00CE6DFB"/>
    <w:rsid w:val="00CF031C"/>
    <w:rsid w:val="00CF3BF9"/>
    <w:rsid w:val="00D062B3"/>
    <w:rsid w:val="00D07881"/>
    <w:rsid w:val="00D3482B"/>
    <w:rsid w:val="00D54B60"/>
    <w:rsid w:val="00D624C6"/>
    <w:rsid w:val="00DC10EF"/>
    <w:rsid w:val="00DD6CC6"/>
    <w:rsid w:val="00DE7E9B"/>
    <w:rsid w:val="00DF1324"/>
    <w:rsid w:val="00E107E2"/>
    <w:rsid w:val="00E10D87"/>
    <w:rsid w:val="00E11429"/>
    <w:rsid w:val="00E11500"/>
    <w:rsid w:val="00E11FC2"/>
    <w:rsid w:val="00E14B10"/>
    <w:rsid w:val="00E15DF4"/>
    <w:rsid w:val="00E16370"/>
    <w:rsid w:val="00E25A40"/>
    <w:rsid w:val="00E644D8"/>
    <w:rsid w:val="00E72182"/>
    <w:rsid w:val="00EA5555"/>
    <w:rsid w:val="00EC1D38"/>
    <w:rsid w:val="00ED05ED"/>
    <w:rsid w:val="00ED6017"/>
    <w:rsid w:val="00ED71A3"/>
    <w:rsid w:val="00F0484F"/>
    <w:rsid w:val="00F155ED"/>
    <w:rsid w:val="00F23053"/>
    <w:rsid w:val="00F2435D"/>
    <w:rsid w:val="00F25B31"/>
    <w:rsid w:val="00F47A49"/>
    <w:rsid w:val="00F554BA"/>
    <w:rsid w:val="00F66D04"/>
    <w:rsid w:val="00F8663E"/>
    <w:rsid w:val="00F87708"/>
    <w:rsid w:val="00FA28A4"/>
    <w:rsid w:val="00FA5E8F"/>
    <w:rsid w:val="00FC4B1F"/>
    <w:rsid w:val="00FE1AF3"/>
    <w:rsid w:val="00FE5391"/>
    <w:rsid w:val="00FF09A1"/>
    <w:rsid w:val="00FF2771"/>
    <w:rsid w:val="045073F2"/>
    <w:rsid w:val="04563111"/>
    <w:rsid w:val="05A00C50"/>
    <w:rsid w:val="05A564B0"/>
    <w:rsid w:val="06F77FE7"/>
    <w:rsid w:val="06FB4B61"/>
    <w:rsid w:val="073600EC"/>
    <w:rsid w:val="0BC0398E"/>
    <w:rsid w:val="0C1A0AB2"/>
    <w:rsid w:val="0D1477CE"/>
    <w:rsid w:val="0D9B4DB3"/>
    <w:rsid w:val="102D6B55"/>
    <w:rsid w:val="11830E12"/>
    <w:rsid w:val="13CC732E"/>
    <w:rsid w:val="1409509A"/>
    <w:rsid w:val="15B131E2"/>
    <w:rsid w:val="15D22A43"/>
    <w:rsid w:val="15D2760E"/>
    <w:rsid w:val="170F6F2B"/>
    <w:rsid w:val="181561DB"/>
    <w:rsid w:val="198A293E"/>
    <w:rsid w:val="1F9F3852"/>
    <w:rsid w:val="25E159BC"/>
    <w:rsid w:val="290C3633"/>
    <w:rsid w:val="2AF103AC"/>
    <w:rsid w:val="2F007479"/>
    <w:rsid w:val="301D6C45"/>
    <w:rsid w:val="32BC098C"/>
    <w:rsid w:val="33ED2C5D"/>
    <w:rsid w:val="344973BD"/>
    <w:rsid w:val="39067CB4"/>
    <w:rsid w:val="3A1C20E2"/>
    <w:rsid w:val="3AE907F6"/>
    <w:rsid w:val="40497533"/>
    <w:rsid w:val="438318A4"/>
    <w:rsid w:val="48A42B56"/>
    <w:rsid w:val="49662B6D"/>
    <w:rsid w:val="4AE65900"/>
    <w:rsid w:val="4F476F28"/>
    <w:rsid w:val="50F227FE"/>
    <w:rsid w:val="532C446D"/>
    <w:rsid w:val="53F252F3"/>
    <w:rsid w:val="56312E00"/>
    <w:rsid w:val="56523D35"/>
    <w:rsid w:val="583E511E"/>
    <w:rsid w:val="5845536A"/>
    <w:rsid w:val="5A9427AF"/>
    <w:rsid w:val="5ADC2F89"/>
    <w:rsid w:val="5B7F5C62"/>
    <w:rsid w:val="5C551046"/>
    <w:rsid w:val="5D51006F"/>
    <w:rsid w:val="5F6105C4"/>
    <w:rsid w:val="60221B39"/>
    <w:rsid w:val="6085151E"/>
    <w:rsid w:val="613F07EC"/>
    <w:rsid w:val="62FE28C1"/>
    <w:rsid w:val="66B12140"/>
    <w:rsid w:val="68F2346B"/>
    <w:rsid w:val="6AB51A13"/>
    <w:rsid w:val="6ACB7080"/>
    <w:rsid w:val="6D993D8F"/>
    <w:rsid w:val="6EC63FF2"/>
    <w:rsid w:val="6FB962DA"/>
    <w:rsid w:val="71523366"/>
    <w:rsid w:val="72221754"/>
    <w:rsid w:val="72763706"/>
    <w:rsid w:val="73A103C1"/>
    <w:rsid w:val="76C915F8"/>
    <w:rsid w:val="7BBB6F80"/>
    <w:rsid w:val="7C2E01E5"/>
    <w:rsid w:val="7CBB3780"/>
    <w:rsid w:val="7D874D63"/>
    <w:rsid w:val="7FDB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99"/>
    <w:rPr>
      <w:rFonts w:ascii="Times New Roman" w:hAnsi="Times New Roman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font2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AEB21F-4349-4988-A1E0-32191394BE9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480</Words>
  <Characters>2740</Characters>
  <Lines>22</Lines>
  <Paragraphs>6</Paragraphs>
  <TotalTime>7</TotalTime>
  <ScaleCrop>false</ScaleCrop>
  <LinksUpToDate>false</LinksUpToDate>
  <CharactersWithSpaces>3214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2020-06-10T23:59:00Z</dcterms:created>
  <dc:creator>Administrator</dc:creator>
  <cp:lastModifiedBy>那时花开咖啡馆。</cp:lastModifiedBy>
  <cp:lastPrinted>2020-06-09T01:54:00Z</cp:lastPrinted>
  <dcterms:modified xsi:type="dcterms:W3CDTF">2020-06-11T09:01:11Z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