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80" w:lineRule="atLeast"/>
        <w:jc w:val="center"/>
        <w:rPr>
          <w:rFonts w:ascii="微软雅黑" w:hAnsi="微软雅黑" w:eastAsia="微软雅黑" w:cs="微软雅黑"/>
          <w:sz w:val="24"/>
          <w:szCs w:val="24"/>
        </w:rPr>
      </w:pPr>
      <w:bookmarkStart w:id="0" w:name="_GoBack"/>
      <w:r>
        <w:rPr>
          <w:rStyle w:val="5"/>
          <w:rFonts w:hint="eastAsia" w:ascii="微软雅黑" w:hAnsi="微软雅黑" w:eastAsia="微软雅黑" w:cs="微软雅黑"/>
          <w:b/>
          <w:color w:val="333333"/>
          <w:sz w:val="24"/>
          <w:szCs w:val="24"/>
        </w:rPr>
        <w:t>2020年德州经济技术开发区面向山东省省属公费师范生公开招聘教师现场报名与资格审查防疫要求</w:t>
      </w:r>
    </w:p>
    <w:bookmarkEnd w:id="0"/>
    <w:p>
      <w:pPr>
        <w:pStyle w:val="2"/>
        <w:keepNext w:val="0"/>
        <w:keepLines w:val="0"/>
        <w:widowControl/>
        <w:suppressLineNumbers w:val="0"/>
        <w:spacing w:before="0" w:beforeAutospacing="0" w:after="0" w:afterAutospacing="0" w:line="480" w:lineRule="atLeast"/>
        <w:jc w:val="left"/>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 </w:t>
      </w:r>
    </w:p>
    <w:p>
      <w:pPr>
        <w:pStyle w:val="2"/>
        <w:keepNext w:val="0"/>
        <w:keepLines w:val="0"/>
        <w:widowControl/>
        <w:suppressLineNumbers w:val="0"/>
        <w:spacing w:before="0" w:beforeAutospacing="0" w:after="0" w:afterAutospacing="0" w:line="480" w:lineRule="atLeast"/>
        <w:jc w:val="left"/>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一、为保证考生身体健康，根据新冠肺炎常态化疫情防控有关规定，考生进入报名点报名，应当主动出示山东省电子健康通行码（绿码），并按要求主动接受体温测量，经检测体温合格后方可进入报名点，持非绿码的考生，一律不得进入报名点。 　</w:t>
      </w:r>
      <w:r>
        <w:rPr>
          <w:rFonts w:hint="eastAsia" w:ascii="微软雅黑" w:hAnsi="微软雅黑" w:eastAsia="微软雅黑" w:cs="微软雅黑"/>
          <w:color w:val="333333"/>
          <w:sz w:val="24"/>
          <w:szCs w:val="24"/>
        </w:rPr>
        <w:br w:type="textWrapping"/>
      </w:r>
      <w:r>
        <w:rPr>
          <w:rFonts w:hint="eastAsia" w:ascii="微软雅黑" w:hAnsi="微软雅黑" w:eastAsia="微软雅黑" w:cs="微软雅黑"/>
          <w:color w:val="333333"/>
          <w:sz w:val="24"/>
          <w:szCs w:val="24"/>
        </w:rPr>
        <w:t xml:space="preserve">二、请报名考生注意个人防护，自备一次性医用口罩或医用外科口罩，除核验考生身份时按要求及时摘戴口罩外，进入报名点报名的考生应当全程佩戴口罩并服从现场工作人员管理，报名点内不得随意走动。所有工作人员在工作期间要全程佩戴口罩。 </w:t>
      </w:r>
      <w:r>
        <w:rPr>
          <w:rFonts w:hint="eastAsia" w:ascii="微软雅黑" w:hAnsi="微软雅黑" w:eastAsia="微软雅黑" w:cs="微软雅黑"/>
          <w:color w:val="333333"/>
          <w:sz w:val="24"/>
          <w:szCs w:val="24"/>
        </w:rPr>
        <w:br w:type="textWrapping"/>
      </w:r>
      <w:r>
        <w:rPr>
          <w:rFonts w:hint="eastAsia" w:ascii="微软雅黑" w:hAnsi="微软雅黑" w:eastAsia="微软雅黑" w:cs="微软雅黑"/>
          <w:color w:val="333333"/>
          <w:sz w:val="24"/>
          <w:szCs w:val="24"/>
        </w:rPr>
        <w:t xml:space="preserve">三、请广大考生近期注意做好自我健康管理，以免影响报名。凡违反山东省常态化疫情防控有关规定，隐瞒、虚报旅居史、接触史、健康状况等疫情防控重点信息的，将依法依规追究责任并且取消报名资格。 </w:t>
      </w:r>
      <w:r>
        <w:rPr>
          <w:rFonts w:hint="eastAsia" w:ascii="微软雅黑" w:hAnsi="微软雅黑" w:eastAsia="微软雅黑" w:cs="微软雅黑"/>
          <w:color w:val="333333"/>
          <w:sz w:val="24"/>
          <w:szCs w:val="24"/>
        </w:rPr>
        <w:br w:type="textWrapping"/>
      </w:r>
      <w:r>
        <w:rPr>
          <w:rFonts w:hint="eastAsia" w:ascii="微软雅黑" w:hAnsi="微软雅黑" w:eastAsia="微软雅黑" w:cs="微软雅黑"/>
          <w:color w:val="333333"/>
          <w:sz w:val="24"/>
          <w:szCs w:val="24"/>
        </w:rPr>
        <w:t>四、报名结束后，考生应有序离开报名点，不得在报名点逗留聚集。</w:t>
      </w:r>
    </w:p>
    <w:p>
      <w:pPr>
        <w:pStyle w:val="2"/>
        <w:keepNext w:val="0"/>
        <w:keepLines w:val="0"/>
        <w:widowControl/>
        <w:suppressLineNumbers w:val="0"/>
        <w:spacing w:before="0" w:beforeAutospacing="0" w:after="0" w:afterAutospacing="0" w:line="480" w:lineRule="atLeast"/>
        <w:ind w:left="0" w:firstLine="420"/>
        <w:jc w:val="right"/>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德州经济技术开发区社会事务服务中心</w:t>
      </w:r>
    </w:p>
    <w:p>
      <w:pPr>
        <w:pStyle w:val="2"/>
        <w:keepNext w:val="0"/>
        <w:keepLines w:val="0"/>
        <w:widowControl/>
        <w:suppressLineNumbers w:val="0"/>
        <w:spacing w:before="0" w:beforeAutospacing="0" w:after="0" w:afterAutospacing="0" w:line="480" w:lineRule="atLeast"/>
        <w:ind w:left="0" w:firstLine="420"/>
        <w:jc w:val="right"/>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2020年6月13日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iconfont">
    <w:altName w:val="Segoe Print"/>
    <w:panose1 w:val="00000000000000000000"/>
    <w:charset w:val="00"/>
    <w:family w:val="auto"/>
    <w:pitch w:val="default"/>
    <w:sig w:usb0="00000000" w:usb1="00000000" w:usb2="00000000" w:usb3="00000000" w:csb0="00000000"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F55D57"/>
    <w:rsid w:val="52F55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555555"/>
      <w:sz w:val="21"/>
      <w:szCs w:val="21"/>
      <w:u w:val="none"/>
    </w:rPr>
  </w:style>
  <w:style w:type="character" w:styleId="7">
    <w:name w:val="HTML Definition"/>
    <w:basedOn w:val="4"/>
    <w:uiPriority w:val="0"/>
    <w:rPr>
      <w:i/>
    </w:rPr>
  </w:style>
  <w:style w:type="character" w:styleId="8">
    <w:name w:val="Hyperlink"/>
    <w:basedOn w:val="4"/>
    <w:uiPriority w:val="0"/>
    <w:rPr>
      <w:color w:val="555555"/>
      <w:sz w:val="21"/>
      <w:szCs w:val="21"/>
      <w:u w:val="none"/>
    </w:rPr>
  </w:style>
  <w:style w:type="character" w:styleId="9">
    <w:name w:val="HTML Code"/>
    <w:basedOn w:val="4"/>
    <w:uiPriority w:val="0"/>
    <w:rPr>
      <w:rFonts w:ascii="Consolas" w:hAnsi="Consolas" w:eastAsia="Consolas" w:cs="Consolas"/>
      <w:color w:val="C7254E"/>
      <w:sz w:val="21"/>
      <w:szCs w:val="21"/>
      <w:bdr w:val="none" w:color="auto" w:sz="0" w:space="0"/>
      <w:shd w:val="clear" w:fill="F9F2F4"/>
    </w:rPr>
  </w:style>
  <w:style w:type="character" w:styleId="10">
    <w:name w:val="HTML Keyboard"/>
    <w:basedOn w:val="4"/>
    <w:uiPriority w:val="0"/>
    <w:rPr>
      <w:rFonts w:hint="default" w:ascii="Consolas" w:hAnsi="Consolas" w:eastAsia="Consolas" w:cs="Consolas"/>
      <w:color w:val="FFFFFF"/>
      <w:sz w:val="21"/>
      <w:szCs w:val="21"/>
      <w:bdr w:val="none" w:color="auto" w:sz="0" w:space="0"/>
      <w:shd w:val="clear" w:fill="333333"/>
    </w:rPr>
  </w:style>
  <w:style w:type="character" w:styleId="11">
    <w:name w:val="HTML Sample"/>
    <w:basedOn w:val="4"/>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2020-06-13T02:32:00Z</dcterms:created>
  <dc:creator>那时花开咖啡馆。</dc:creator>
  <cp:lastModifiedBy>那时花开咖啡馆。</cp:lastModifiedBy>
  <dcterms:modified xsi:type="dcterms:W3CDTF">2020-06-13T04:00:58Z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