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E19" w:rsidRPr="008F3E19" w:rsidRDefault="008F3E19" w:rsidP="008F3E19">
      <w:pPr>
        <w:widowControl/>
        <w:shd w:val="clear" w:color="auto" w:fill="FFFFFF"/>
        <w:spacing w:line="500" w:lineRule="atLeast"/>
        <w:ind w:firstLine="600"/>
        <w:jc w:val="left"/>
        <w:rPr>
          <w:rFonts w:ascii="����" w:eastAsia="宋体" w:hAnsi="����" w:cs="宋体"/>
          <w:color w:val="333333"/>
          <w:kern w:val="0"/>
          <w:sz w:val="24"/>
          <w:szCs w:val="24"/>
        </w:rPr>
      </w:pPr>
      <w:bookmarkStart w:id="0" w:name="_GoBack"/>
      <w:r w:rsidRPr="008F3E19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遴选岗位、人数、条件</w:t>
      </w:r>
    </w:p>
    <w:tbl>
      <w:tblPr>
        <w:tblW w:w="928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1125"/>
        <w:gridCol w:w="688"/>
        <w:gridCol w:w="2400"/>
        <w:gridCol w:w="1335"/>
        <w:gridCol w:w="1719"/>
        <w:gridCol w:w="1371"/>
      </w:tblGrid>
      <w:tr w:rsidR="008F3E19" w:rsidRPr="008F3E19" w:rsidTr="008F3E19">
        <w:trPr>
          <w:trHeight w:val="600"/>
          <w:jc w:val="center"/>
        </w:trPr>
        <w:tc>
          <w:tcPr>
            <w:tcW w:w="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b/>
                <w:bCs/>
                <w:color w:val="000000"/>
                <w:kern w:val="0"/>
                <w:sz w:val="24"/>
                <w:szCs w:val="24"/>
              </w:rPr>
              <w:t>遴选岗位</w:t>
            </w:r>
          </w:p>
        </w:tc>
        <w:tc>
          <w:tcPr>
            <w:tcW w:w="6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b/>
                <w:bCs/>
                <w:color w:val="000000"/>
                <w:kern w:val="0"/>
                <w:sz w:val="24"/>
                <w:szCs w:val="24"/>
              </w:rPr>
              <w:t>具体岗位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b/>
                <w:bCs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b/>
                <w:bCs/>
                <w:color w:val="000000"/>
                <w:kern w:val="0"/>
                <w:sz w:val="24"/>
                <w:szCs w:val="24"/>
              </w:rPr>
              <w:t>教师资格</w:t>
            </w:r>
          </w:p>
        </w:tc>
      </w:tr>
      <w:tr w:rsidR="008F3E19" w:rsidRPr="008F3E19" w:rsidTr="008F3E19">
        <w:trPr>
          <w:trHeight w:val="385"/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中学英语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莆田第九中学1人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全日制普通高校师范类本科及以上学历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22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Cs w:val="21"/>
              </w:rPr>
              <w:t>外国语言文学类</w:t>
            </w: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Cs w:val="21"/>
              </w:rPr>
              <w:t> </w:t>
            </w: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Cs w:val="21"/>
              </w:rPr>
              <w:t>相关英语专业</w:t>
            </w:r>
          </w:p>
        </w:tc>
        <w:tc>
          <w:tcPr>
            <w:tcW w:w="137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相应学科的高中及以上教师资格</w:t>
            </w: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中学物理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莆田第九中学2人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中学生物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莆田第九中学1人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中学政治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莆田第九中学2人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中学历史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莆田第九中学1人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中学音乐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莆田第九中学1人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表演艺术类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中学美术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莆田第九中学2人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艺术设计类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麟峰小学木兰分校1人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全日制普通高校师范类专科及以上学历</w:t>
            </w:r>
          </w:p>
        </w:tc>
        <w:tc>
          <w:tcPr>
            <w:tcW w:w="17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137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相应学科的小学及以上教师资格</w:t>
            </w: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区第一实验小学3人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区第二实验小学1人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区第三实验小学1人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区第四实验小学2人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拱辰中心小学分校1人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64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麟峰小学木兰分校1人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全日制普通高校师范类专科及以上学历</w:t>
            </w:r>
          </w:p>
        </w:tc>
        <w:tc>
          <w:tcPr>
            <w:tcW w:w="17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数学类</w:t>
            </w:r>
          </w:p>
        </w:tc>
        <w:tc>
          <w:tcPr>
            <w:tcW w:w="137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相应学科的小学及以上教师资格</w:t>
            </w: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区第一实验小学1人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区第二实验小学1人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区第三实验小学1人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区第四实验小学1人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拱辰中心小学分校1人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F3E19" w:rsidRPr="008F3E19" w:rsidRDefault="008F3E19" w:rsidP="008F3E19">
            <w:pPr>
              <w:widowControl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</w:p>
        </w:tc>
      </w:tr>
      <w:tr w:rsidR="008F3E19" w:rsidRPr="008F3E19" w:rsidTr="008F3E19">
        <w:trPr>
          <w:trHeight w:val="554"/>
          <w:jc w:val="center"/>
        </w:trPr>
        <w:tc>
          <w:tcPr>
            <w:tcW w:w="177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合 计</w:t>
            </w:r>
          </w:p>
        </w:tc>
        <w:tc>
          <w:tcPr>
            <w:tcW w:w="75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25人</w:t>
            </w:r>
          </w:p>
        </w:tc>
      </w:tr>
      <w:tr w:rsidR="008F3E19" w:rsidRPr="008F3E19" w:rsidTr="008F3E19">
        <w:trPr>
          <w:trHeight w:val="760"/>
          <w:jc w:val="center"/>
        </w:trPr>
        <w:tc>
          <w:tcPr>
            <w:tcW w:w="9285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F3E19" w:rsidRPr="008F3E19" w:rsidRDefault="008F3E19" w:rsidP="008F3E19">
            <w:pPr>
              <w:widowControl/>
              <w:spacing w:line="480" w:lineRule="atLeast"/>
              <w:jc w:val="center"/>
              <w:textAlignment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8F3E19">
              <w:rPr>
                <w:rFonts w:ascii="仿宋_GB2312" w:eastAsia="仿宋_GB2312" w:hAnsi="����" w:cs="宋体" w:hint="eastAsia"/>
                <w:color w:val="000000"/>
                <w:kern w:val="0"/>
                <w:sz w:val="24"/>
                <w:szCs w:val="24"/>
              </w:rPr>
              <w:t>备注：专业设定依据《福建省机关事业单位招考专业指导目录（2019年）》</w:t>
            </w:r>
          </w:p>
        </w:tc>
      </w:tr>
    </w:tbl>
    <w:p w:rsidR="00EE077E" w:rsidRPr="008F3E19" w:rsidRDefault="00EE077E" w:rsidP="008F3E19"/>
    <w:sectPr w:rsidR="00EE077E" w:rsidRPr="008F3E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8CB"/>
    <w:rsid w:val="005558CB"/>
    <w:rsid w:val="008F3E19"/>
    <w:rsid w:val="00EE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8F3E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8F3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90</Words>
  <Characters>516</Characters>
  <Application>Microsoft Office Word</Application>
  <DocSecurity>0</DocSecurity>
  <Lines>4</Lines>
  <Paragraphs>1</Paragraphs>
  <ScaleCrop>false</ScaleCrop>
  <Company>微软中国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2020-06-17T02:39:00Z</dcterms:created>
  <dcterms:modified xsi:type="dcterms:W3CDTF">2020-06-17T02:39:00Z</dcterms:modified>
</cp:coreProperties>
</file>