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0"/>
        <w:gridCol w:w="885"/>
        <w:gridCol w:w="885"/>
        <w:gridCol w:w="1380"/>
        <w:gridCol w:w="6045"/>
      </w:tblGrid>
      <w:tr w:rsidR="00D366B0" w:rsidRPr="00D366B0" w:rsidTr="00D366B0">
        <w:trPr>
          <w:trHeight w:val="570"/>
          <w:tblCellSpacing w:w="0" w:type="dxa"/>
        </w:trPr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招聘</w:t>
            </w:r>
          </w:p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人数</w:t>
            </w:r>
          </w:p>
        </w:tc>
        <w:tc>
          <w:tcPr>
            <w:tcW w:w="7425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招聘岗位要求</w:t>
            </w:r>
          </w:p>
        </w:tc>
      </w:tr>
      <w:tr w:rsidR="00D366B0" w:rsidRPr="00D366B0" w:rsidTr="00D366B0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资格条件</w:t>
            </w:r>
          </w:p>
        </w:tc>
      </w:tr>
      <w:tr w:rsidR="00D366B0" w:rsidRPr="00D366B0" w:rsidTr="00D366B0">
        <w:trPr>
          <w:trHeight w:val="184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幼儿</w:t>
            </w:r>
          </w:p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教师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40周岁以下（即1979年6月1日以后出生）</w:t>
            </w: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学前教育专业（中专及以上学历）；持有幼儿园教师资格证（2018-2020年的毕业生可先上岗后考证）；普通话二级乙等以上；</w:t>
            </w:r>
          </w:p>
        </w:tc>
      </w:tr>
      <w:tr w:rsidR="00D366B0" w:rsidRPr="00D366B0" w:rsidTr="00D366B0">
        <w:trPr>
          <w:trHeight w:val="81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保育员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45周岁以下（1974年6月1日以后出生）</w:t>
            </w: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初中以上学历，具有幼儿园保育员资格证书或幼儿园教师资格证书，有幼儿园保育员工作经验优先；具有健康证。</w:t>
            </w:r>
          </w:p>
        </w:tc>
      </w:tr>
      <w:tr w:rsidR="00D366B0" w:rsidRPr="00D366B0" w:rsidTr="00D366B0">
        <w:trPr>
          <w:trHeight w:val="82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医务</w:t>
            </w:r>
          </w:p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人员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中专及以上学历，具有护士执业证书或内科学、儿科学、全科学、妇幼保健医学、营养学、预防医学类别的医师资格证；具有健康证。</w:t>
            </w:r>
          </w:p>
        </w:tc>
      </w:tr>
      <w:tr w:rsidR="00D366B0" w:rsidRPr="00D366B0" w:rsidTr="00D366B0">
        <w:trPr>
          <w:trHeight w:val="49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厨师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初中以上学历，具有健康证，持有厨师资格证优先。</w:t>
            </w:r>
          </w:p>
        </w:tc>
      </w:tr>
      <w:tr w:rsidR="00D366B0" w:rsidRPr="00D366B0" w:rsidTr="00D366B0">
        <w:trPr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厨工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初中以上学历，具有健康证，有帮厨经验者优先。</w:t>
            </w:r>
          </w:p>
        </w:tc>
      </w:tr>
      <w:tr w:rsidR="00D366B0" w:rsidRPr="00D366B0" w:rsidTr="00D366B0">
        <w:trPr>
          <w:trHeight w:val="40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保洁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初中以上学历，具有健康证，有保洁经验者优先。</w:t>
            </w:r>
          </w:p>
        </w:tc>
      </w:tr>
      <w:tr w:rsidR="00D366B0" w:rsidRPr="00D366B0" w:rsidTr="00D366B0">
        <w:trPr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保安</w:t>
            </w:r>
          </w:p>
        </w:tc>
        <w:tc>
          <w:tcPr>
            <w:tcW w:w="8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66B0" w:rsidRPr="00D366B0" w:rsidRDefault="00D366B0" w:rsidP="00D366B0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66B0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初中以上学历，具有健康证，有安保经验者优先。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66B0"/>
    <w:rsid w:val="00323B43"/>
    <w:rsid w:val="003D37D8"/>
    <w:rsid w:val="003D7A79"/>
    <w:rsid w:val="004358AB"/>
    <w:rsid w:val="0064020C"/>
    <w:rsid w:val="008811B0"/>
    <w:rsid w:val="008B7726"/>
    <w:rsid w:val="00CF7209"/>
    <w:rsid w:val="00D366B0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D366B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0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2020-06-28T08:52:00Z</dcterms:created>
  <dcterms:modified xsi:type="dcterms:W3CDTF">2020-06-28T08:53:00Z</dcterms:modified>
</cp:coreProperties>
</file>