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left="61" w:leftChars="29" w:firstLine="138" w:firstLineChars="49"/>
        <w:rPr>
          <w:rFonts w:hint="default" w:ascii="黑体" w:hAnsi="黑体" w:eastAsia="黑体" w:cs="仿宋_GB2312"/>
          <w:b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仿宋_GB2312"/>
          <w:b/>
          <w:color w:val="000000"/>
          <w:sz w:val="28"/>
          <w:szCs w:val="28"/>
          <w:lang w:val="en-US" w:eastAsia="zh-CN"/>
        </w:rPr>
        <w:t>附件2：</w:t>
      </w:r>
    </w:p>
    <w:p>
      <w:pPr>
        <w:spacing w:line="580" w:lineRule="exact"/>
        <w:ind w:left="61" w:leftChars="29" w:firstLine="118" w:firstLineChars="49"/>
        <w:jc w:val="center"/>
        <w:rPr>
          <w:rFonts w:ascii="黑体" w:hAnsi="黑体" w:eastAsia="黑体" w:cs="仿宋_GB2312"/>
          <w:b/>
          <w:color w:val="000000"/>
          <w:sz w:val="24"/>
          <w:szCs w:val="24"/>
        </w:rPr>
      </w:pPr>
      <w:r>
        <w:rPr>
          <w:rFonts w:hint="eastAsia" w:ascii="黑体" w:hAnsi="黑体" w:eastAsia="黑体" w:cs="仿宋_GB2312"/>
          <w:b/>
          <w:color w:val="000000"/>
          <w:sz w:val="24"/>
          <w:szCs w:val="24"/>
        </w:rPr>
        <w:t>江油市城西幼儿园2020年秋公开</w:t>
      </w:r>
      <w:r>
        <w:rPr>
          <w:rFonts w:hint="eastAsia" w:ascii="黑体" w:hAnsi="黑体" w:eastAsia="黑体" w:cs="仿宋_GB2312"/>
          <w:b/>
          <w:color w:val="000000"/>
          <w:sz w:val="24"/>
          <w:szCs w:val="24"/>
          <w:lang w:val="en-US" w:eastAsia="zh-CN"/>
        </w:rPr>
        <w:t>增加</w:t>
      </w:r>
      <w:r>
        <w:rPr>
          <w:rFonts w:hint="eastAsia" w:ascii="黑体" w:hAnsi="黑体" w:eastAsia="黑体" w:cs="仿宋_GB2312"/>
          <w:b/>
          <w:color w:val="000000"/>
          <w:sz w:val="24"/>
          <w:szCs w:val="24"/>
        </w:rPr>
        <w:t>招聘教职工岗位和条件要求一览表</w:t>
      </w:r>
    </w:p>
    <w:p>
      <w:pPr>
        <w:spacing w:line="580" w:lineRule="exact"/>
        <w:ind w:left="2801" w:leftChars="1334" w:firstLine="437" w:firstLineChars="147"/>
        <w:rPr>
          <w:rFonts w:ascii="仿宋_GB2312" w:hAnsi="仿宋_GB2312" w:eastAsia="仿宋_GB2312" w:cs="仿宋_GB2312"/>
          <w:b/>
          <w:color w:val="000000"/>
          <w:spacing w:val="8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8"/>
          <w:kern w:val="0"/>
          <w:sz w:val="28"/>
          <w:szCs w:val="28"/>
        </w:rPr>
        <w:t>（共计</w:t>
      </w:r>
      <w:r>
        <w:rPr>
          <w:rFonts w:ascii="仿宋_GB2312" w:hAnsi="仿宋_GB2312" w:eastAsia="仿宋_GB2312" w:cs="仿宋_GB2312"/>
          <w:b/>
          <w:color w:val="000000"/>
          <w:spacing w:val="8"/>
          <w:kern w:val="0"/>
          <w:sz w:val="28"/>
          <w:szCs w:val="28"/>
        </w:rPr>
        <w:t>9</w:t>
      </w:r>
      <w:r>
        <w:rPr>
          <w:rFonts w:hint="eastAsia" w:ascii="仿宋_GB2312" w:hAnsi="仿宋_GB2312" w:eastAsia="仿宋_GB2312" w:cs="仿宋_GB2312"/>
          <w:b/>
          <w:color w:val="000000"/>
          <w:spacing w:val="8"/>
          <w:kern w:val="0"/>
          <w:sz w:val="28"/>
          <w:szCs w:val="28"/>
        </w:rPr>
        <w:t>名）</w:t>
      </w:r>
    </w:p>
    <w:tbl>
      <w:tblPr>
        <w:tblStyle w:val="4"/>
        <w:tblW w:w="8130" w:type="dxa"/>
        <w:tblInd w:w="288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546"/>
        <w:gridCol w:w="1843"/>
        <w:gridCol w:w="992"/>
        <w:gridCol w:w="851"/>
        <w:gridCol w:w="2923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75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岗位</w:t>
            </w:r>
          </w:p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名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546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4766" w:type="dxa"/>
            <w:gridSpan w:val="3"/>
            <w:vAlign w:val="center"/>
          </w:tcPr>
          <w:p>
            <w:pPr>
              <w:spacing w:line="580" w:lineRule="exact"/>
              <w:ind w:firstLine="1800" w:firstLineChars="75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专业条件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75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46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851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923" w:type="dxa"/>
            <w:vAlign w:val="center"/>
          </w:tcPr>
          <w:p>
            <w:pPr>
              <w:spacing w:line="580" w:lineRule="exact"/>
              <w:ind w:firstLine="600" w:firstLineChars="2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5" w:hRule="atLeast"/>
        </w:trPr>
        <w:tc>
          <w:tcPr>
            <w:tcW w:w="975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幼儿</w:t>
            </w:r>
          </w:p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546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18-30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1990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日间出生）</w:t>
            </w: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普通高等教育全日制专科及以上</w:t>
            </w:r>
          </w:p>
        </w:tc>
        <w:tc>
          <w:tcPr>
            <w:tcW w:w="851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学前教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2923" w:type="dxa"/>
            <w:vAlign w:val="center"/>
          </w:tcPr>
          <w:p>
            <w:pPr>
              <w:pStyle w:val="8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pStyle w:val="8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pStyle w:val="8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幼儿教师资格证</w:t>
            </w:r>
          </w:p>
          <w:p>
            <w:pPr>
              <w:pStyle w:val="8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普通话等级证（二级甲等及以上）</w:t>
            </w:r>
          </w:p>
          <w:p>
            <w:pPr>
              <w:pStyle w:val="8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75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保育员</w:t>
            </w:r>
          </w:p>
        </w:tc>
        <w:tc>
          <w:tcPr>
            <w:tcW w:w="546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22-45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1975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-1998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日间出生）</w:t>
            </w: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高中及以上</w:t>
            </w:r>
          </w:p>
        </w:tc>
        <w:tc>
          <w:tcPr>
            <w:tcW w:w="851" w:type="dxa"/>
            <w:vAlign w:val="center"/>
          </w:tcPr>
          <w:p>
            <w:pPr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923" w:type="dxa"/>
            <w:vAlign w:val="center"/>
          </w:tcPr>
          <w:p>
            <w:pPr>
              <w:pStyle w:val="8"/>
              <w:spacing w:line="46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pStyle w:val="8"/>
              <w:spacing w:line="46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pStyle w:val="8"/>
              <w:spacing w:line="46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保育员培训合格证</w:t>
            </w:r>
          </w:p>
          <w:p>
            <w:pPr>
              <w:pStyle w:val="8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975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厨师</w:t>
            </w:r>
          </w:p>
        </w:tc>
        <w:tc>
          <w:tcPr>
            <w:tcW w:w="546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18-50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1970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初中及以上</w:t>
            </w:r>
          </w:p>
        </w:tc>
        <w:tc>
          <w:tcPr>
            <w:tcW w:w="851" w:type="dxa"/>
            <w:vAlign w:val="center"/>
          </w:tcPr>
          <w:p>
            <w:pPr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923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厨师证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975" w:type="dxa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厨师</w:t>
            </w:r>
          </w:p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助理</w:t>
            </w:r>
          </w:p>
        </w:tc>
        <w:tc>
          <w:tcPr>
            <w:tcW w:w="546" w:type="dxa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18-4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日间出生）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初中及以上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923" w:type="dxa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</w:tc>
      </w:tr>
    </w:tbl>
    <w:p>
      <w:pPr>
        <w:widowControl/>
        <w:spacing w:line="580" w:lineRule="exact"/>
        <w:ind w:right="64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B683C"/>
    <w:rsid w:val="001D52D2"/>
    <w:rsid w:val="002A493A"/>
    <w:rsid w:val="004B683C"/>
    <w:rsid w:val="006917C4"/>
    <w:rsid w:val="00770ACC"/>
    <w:rsid w:val="00821707"/>
    <w:rsid w:val="008B09F9"/>
    <w:rsid w:val="00A532F7"/>
    <w:rsid w:val="00B05C3E"/>
    <w:rsid w:val="00B066B3"/>
    <w:rsid w:val="00B82F18"/>
    <w:rsid w:val="00BD7B04"/>
    <w:rsid w:val="00C92DEB"/>
    <w:rsid w:val="00DB59A6"/>
    <w:rsid w:val="00E91FFC"/>
    <w:rsid w:val="00F3389B"/>
    <w:rsid w:val="27785933"/>
    <w:rsid w:val="4C46238A"/>
    <w:rsid w:val="6EA4215A"/>
    <w:rsid w:val="73F00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  <w:style w:type="paragraph" w:customStyle="1" w:styleId="8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54</Words>
  <Characters>311</Characters>
  <Lines>0</Lines>
  <Paragraphs>0</Paragraphs>
  <TotalTime>31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2020-06-28T02:10:00Z</dcterms:created>
  <dc:creator>微软用户</dc:creator>
  <cp:lastModifiedBy>凌子</cp:lastModifiedBy>
  <dcterms:modified xsi:type="dcterms:W3CDTF">2020-07-01T07:11:58Z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