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460" w:lineRule="exact"/>
        <w:jc w:val="left"/>
        <w:rPr>
          <w:rFonts w:ascii="仿宋_GB2312" w:hAnsi="仿宋_GB2312" w:eastAsia="仿宋_GB2312" w:cs="仿宋_GB2312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kern w:val="0"/>
          <w:sz w:val="28"/>
          <w:szCs w:val="28"/>
          <w:lang w:val="zh-TW"/>
        </w:rPr>
        <w:t>附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  <w:lang w:val="zh-TW" w:eastAsia="zh-TW"/>
        </w:rPr>
        <w:t>件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</w:rPr>
        <w:t>1:</w:t>
      </w:r>
    </w:p>
    <w:p>
      <w:pPr>
        <w:widowControl/>
        <w:spacing w:line="600" w:lineRule="exact"/>
        <w:jc w:val="center"/>
        <w:outlineLvl w:val="1"/>
        <w:rPr>
          <w:rFonts w:ascii="仿宋_GB2312" w:hAnsi="仿宋_GB2312" w:eastAsia="仿宋_GB2312" w:cs="仿宋_GB2312"/>
          <w:color w:val="000000"/>
          <w:kern w:val="0"/>
          <w:sz w:val="36"/>
          <w:szCs w:val="36"/>
        </w:rPr>
      </w:pPr>
      <w:r>
        <w:rPr>
          <w:rFonts w:hint="eastAsia" w:ascii="微软简标宋" w:hAnsi="微软简标宋" w:eastAsia="微软简标宋" w:cs="微软简标宋"/>
          <w:color w:val="000000"/>
          <w:kern w:val="0"/>
          <w:sz w:val="36"/>
          <w:szCs w:val="36"/>
          <w:lang w:val="zh-TW"/>
        </w:rPr>
        <w:t>东区</w:t>
      </w:r>
      <w:r>
        <w:rPr>
          <w:rFonts w:hint="eastAsia" w:ascii="微软简标宋" w:hAnsi="微软简标宋" w:eastAsia="微软简标宋" w:cs="微软简标宋"/>
          <w:color w:val="000000"/>
          <w:kern w:val="0"/>
          <w:sz w:val="36"/>
          <w:szCs w:val="36"/>
          <w:lang w:val="zh-TW" w:eastAsia="zh-TW"/>
        </w:rPr>
        <w:t>20</w:t>
      </w:r>
      <w:r>
        <w:rPr>
          <w:rFonts w:hint="eastAsia" w:ascii="微软简标宋" w:hAnsi="微软简标宋" w:eastAsia="微软简标宋" w:cs="微软简标宋"/>
          <w:color w:val="000000"/>
          <w:kern w:val="0"/>
          <w:sz w:val="36"/>
          <w:szCs w:val="36"/>
        </w:rPr>
        <w:t>20</w:t>
      </w:r>
      <w:r>
        <w:rPr>
          <w:rFonts w:hint="eastAsia" w:ascii="微软简标宋" w:hAnsi="微软简标宋" w:eastAsia="微软简标宋" w:cs="微软简标宋"/>
          <w:color w:val="000000"/>
          <w:kern w:val="0"/>
          <w:sz w:val="36"/>
          <w:szCs w:val="36"/>
          <w:lang w:val="zh-TW" w:eastAsia="zh-TW"/>
        </w:rPr>
        <w:t>年招聘</w:t>
      </w:r>
      <w:r>
        <w:rPr>
          <w:rFonts w:hint="eastAsia" w:ascii="微软简标宋" w:hAnsi="微软简标宋" w:eastAsia="微软简标宋" w:cs="微软简标宋"/>
          <w:color w:val="000000"/>
          <w:kern w:val="0"/>
          <w:sz w:val="36"/>
          <w:szCs w:val="36"/>
          <w:lang w:val="zh-TW"/>
        </w:rPr>
        <w:t>公办</w:t>
      </w:r>
      <w:r>
        <w:rPr>
          <w:rFonts w:hint="eastAsia" w:ascii="微软简标宋" w:hAnsi="微软简标宋" w:eastAsia="微软简标宋" w:cs="微软简标宋"/>
          <w:color w:val="000000"/>
          <w:kern w:val="0"/>
          <w:sz w:val="36"/>
          <w:szCs w:val="36"/>
          <w:lang w:val="zh-TW" w:eastAsia="zh-TW"/>
        </w:rPr>
        <w:t>中小学编外聘用制专任</w:t>
      </w:r>
      <w:r>
        <w:rPr>
          <w:rFonts w:hint="eastAsia" w:ascii="微软简标宋" w:hAnsi="微软简标宋" w:eastAsia="微软简标宋" w:cs="微软简标宋"/>
          <w:color w:val="000000"/>
          <w:kern w:val="0"/>
          <w:sz w:val="36"/>
          <w:szCs w:val="36"/>
          <w:lang w:val="zh-TW"/>
        </w:rPr>
        <w:t>教师</w:t>
      </w:r>
      <w:r>
        <w:rPr>
          <w:rFonts w:hint="eastAsia" w:ascii="微软简标宋" w:hAnsi="微软简标宋" w:eastAsia="微软简标宋" w:cs="微软简标宋"/>
          <w:color w:val="000000"/>
          <w:kern w:val="0"/>
          <w:sz w:val="36"/>
          <w:szCs w:val="36"/>
          <w:lang w:val="zh-TW" w:eastAsia="zh-TW"/>
        </w:rPr>
        <w:t>岗位表</w:t>
      </w:r>
    </w:p>
    <w:tbl>
      <w:tblPr>
        <w:tblStyle w:val="7"/>
        <w:tblpPr w:leftFromText="180" w:rightFromText="180" w:vertAnchor="text" w:horzAnchor="page" w:tblpX="1807" w:tblpY="472"/>
        <w:tblOverlap w:val="never"/>
        <w:tblW w:w="9385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6"/>
        <w:gridCol w:w="1390"/>
        <w:gridCol w:w="2505"/>
        <w:gridCol w:w="1525"/>
        <w:gridCol w:w="2959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10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仿宋_GB2312" w:eastAsia="仿宋_GB2312" w:cs="仿宋_GB2312"/>
                <w:b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</w:rPr>
              <w:t>序号</w:t>
            </w: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仿宋_GB2312" w:eastAsia="仿宋_GB2312" w:cs="仿宋_GB2312"/>
                <w:b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</w:rPr>
              <w:t>学段</w:t>
            </w:r>
          </w:p>
        </w:tc>
        <w:tc>
          <w:tcPr>
            <w:tcW w:w="2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仿宋_GB2312" w:eastAsia="仿宋_GB2312" w:cs="仿宋_GB2312"/>
                <w:b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</w:rPr>
              <w:t>招聘岗位</w:t>
            </w:r>
          </w:p>
        </w:tc>
        <w:tc>
          <w:tcPr>
            <w:tcW w:w="1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仿宋_GB2312" w:eastAsia="仿宋_GB2312" w:cs="仿宋_GB2312"/>
                <w:b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</w:rPr>
              <w:t>招聘人数</w:t>
            </w:r>
          </w:p>
        </w:tc>
        <w:tc>
          <w:tcPr>
            <w:tcW w:w="2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仿宋_GB2312" w:eastAsia="仿宋_GB2312" w:cs="仿宋_GB2312"/>
                <w:b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</w:rPr>
              <w:t>资格条件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10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1</w:t>
            </w: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初中</w:t>
            </w:r>
          </w:p>
        </w:tc>
        <w:tc>
          <w:tcPr>
            <w:tcW w:w="2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语文教师</w:t>
            </w:r>
          </w:p>
        </w:tc>
        <w:tc>
          <w:tcPr>
            <w:tcW w:w="1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2</w:t>
            </w:r>
          </w:p>
        </w:tc>
        <w:tc>
          <w:tcPr>
            <w:tcW w:w="295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rPr>
                <w:rFonts w:ascii="仿宋_GB2312" w:hAnsi="仿宋_GB2312" w:eastAsia="仿宋_GB2312" w:cs="仿宋_GB2312"/>
                <w:color w:val="000000" w:themeColor="text1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</w:rPr>
              <w:t>1.取得与所聘岗位相对应的教师资格证。</w:t>
            </w:r>
          </w:p>
          <w:p>
            <w:pPr>
              <w:spacing w:line="460" w:lineRule="exact"/>
              <w:rPr>
                <w:rFonts w:ascii="仿宋_GB2312" w:hAnsi="仿宋_GB2312" w:eastAsia="仿宋_GB2312" w:cs="仿宋_GB2312"/>
                <w:color w:val="000000" w:themeColor="text1"/>
                <w:spacing w:val="8"/>
                <w:sz w:val="24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</w:rPr>
              <w:t>2.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pacing w:val="8"/>
                <w:sz w:val="24"/>
                <w:shd w:val="clear" w:color="auto" w:fill="FFFFFF"/>
              </w:rPr>
              <w:t>具有大学本科及以上学历(应届毕业生还应具有学士及以上学位）。</w:t>
            </w:r>
          </w:p>
          <w:p>
            <w:pPr>
              <w:spacing w:line="460" w:lineRule="exact"/>
              <w:rPr>
                <w:rFonts w:ascii="仿宋_GB2312" w:hAnsi="仿宋_GB2312" w:eastAsia="仿宋_GB2312" w:cs="仿宋_GB2312"/>
                <w:color w:val="000000" w:themeColor="text1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</w:rPr>
              <w:t>3.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pacing w:val="8"/>
                <w:sz w:val="24"/>
                <w:shd w:val="clear" w:color="auto" w:fill="FFFFFF"/>
              </w:rPr>
              <w:t>普通话要求：二级乙等及以上。</w:t>
            </w:r>
          </w:p>
          <w:p>
            <w:pPr>
              <w:spacing w:line="460" w:lineRule="exact"/>
              <w:rPr>
                <w:rFonts w:ascii="仿宋_GB2312" w:hAnsi="仿宋_GB2312" w:eastAsia="仿宋_GB2312" w:cs="仿宋_GB2312"/>
                <w:color w:val="000000" w:themeColor="text1"/>
                <w:sz w:val="24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</w:rPr>
              <w:t>4.男教师年龄在45周岁以下、女教师年龄在40周岁以下（具有中小学高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hd w:val="clear" w:color="auto" w:fill="FFFFFF"/>
              </w:rPr>
              <w:t>级教师职称或特别优秀的应聘者，年龄可适当放宽，原则上男教师年龄不超过50周岁、女教师年龄不超过45周岁）。</w:t>
            </w:r>
          </w:p>
          <w:p>
            <w:pPr>
              <w:spacing w:line="460" w:lineRule="exact"/>
              <w:jc w:val="center"/>
              <w:rPr>
                <w:rFonts w:ascii="仿宋_GB2312" w:hAnsi="仿宋_GB2312" w:eastAsia="仿宋_GB2312" w:cs="仿宋_GB2312"/>
                <w:color w:val="000000" w:themeColor="text1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</w:rPr>
              <w:t>5.报考卫生与健康教师，必须是医学类院校临床、护理、预防医学专业毕业，有相关医学资格证书（有医学执业证书和教师资格</w:t>
            </w:r>
          </w:p>
          <w:p>
            <w:pPr>
              <w:spacing w:line="460" w:lineRule="exact"/>
              <w:jc w:val="both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</w:rPr>
              <w:t>证书者优先）。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</w:trPr>
        <w:tc>
          <w:tcPr>
            <w:tcW w:w="10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2</w:t>
            </w: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初中</w:t>
            </w:r>
          </w:p>
        </w:tc>
        <w:tc>
          <w:tcPr>
            <w:tcW w:w="2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数学教师</w:t>
            </w:r>
          </w:p>
        </w:tc>
        <w:tc>
          <w:tcPr>
            <w:tcW w:w="1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2</w:t>
            </w:r>
          </w:p>
        </w:tc>
        <w:tc>
          <w:tcPr>
            <w:tcW w:w="295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</w:trPr>
        <w:tc>
          <w:tcPr>
            <w:tcW w:w="10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3</w:t>
            </w: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初中</w:t>
            </w:r>
          </w:p>
        </w:tc>
        <w:tc>
          <w:tcPr>
            <w:tcW w:w="2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英语教师</w:t>
            </w:r>
          </w:p>
        </w:tc>
        <w:tc>
          <w:tcPr>
            <w:tcW w:w="1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4</w:t>
            </w:r>
          </w:p>
        </w:tc>
        <w:tc>
          <w:tcPr>
            <w:tcW w:w="295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10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4</w:t>
            </w: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初中</w:t>
            </w:r>
          </w:p>
        </w:tc>
        <w:tc>
          <w:tcPr>
            <w:tcW w:w="2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道德与法治教师</w:t>
            </w:r>
          </w:p>
        </w:tc>
        <w:tc>
          <w:tcPr>
            <w:tcW w:w="1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1</w:t>
            </w:r>
          </w:p>
        </w:tc>
        <w:tc>
          <w:tcPr>
            <w:tcW w:w="295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0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5</w:t>
            </w: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初中</w:t>
            </w:r>
          </w:p>
        </w:tc>
        <w:tc>
          <w:tcPr>
            <w:tcW w:w="2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历史教师</w:t>
            </w:r>
          </w:p>
        </w:tc>
        <w:tc>
          <w:tcPr>
            <w:tcW w:w="1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1</w:t>
            </w:r>
          </w:p>
        </w:tc>
        <w:tc>
          <w:tcPr>
            <w:tcW w:w="295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</w:trPr>
        <w:tc>
          <w:tcPr>
            <w:tcW w:w="10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6</w:t>
            </w: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初中</w:t>
            </w:r>
          </w:p>
        </w:tc>
        <w:tc>
          <w:tcPr>
            <w:tcW w:w="2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地理教师</w:t>
            </w:r>
          </w:p>
        </w:tc>
        <w:tc>
          <w:tcPr>
            <w:tcW w:w="1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1</w:t>
            </w:r>
          </w:p>
        </w:tc>
        <w:tc>
          <w:tcPr>
            <w:tcW w:w="295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0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7</w:t>
            </w: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初中</w:t>
            </w:r>
          </w:p>
        </w:tc>
        <w:tc>
          <w:tcPr>
            <w:tcW w:w="2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化学教师</w:t>
            </w:r>
          </w:p>
        </w:tc>
        <w:tc>
          <w:tcPr>
            <w:tcW w:w="1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1</w:t>
            </w:r>
          </w:p>
        </w:tc>
        <w:tc>
          <w:tcPr>
            <w:tcW w:w="295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0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8</w:t>
            </w: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小学</w:t>
            </w:r>
          </w:p>
        </w:tc>
        <w:tc>
          <w:tcPr>
            <w:tcW w:w="2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语文教师</w:t>
            </w:r>
          </w:p>
        </w:tc>
        <w:tc>
          <w:tcPr>
            <w:tcW w:w="1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16</w:t>
            </w:r>
          </w:p>
        </w:tc>
        <w:tc>
          <w:tcPr>
            <w:tcW w:w="295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rPr>
                <w:rFonts w:ascii="仿宋_GB2312" w:hAnsi="仿宋_GB2312" w:eastAsia="仿宋_GB2312" w:cs="仿宋_GB2312"/>
                <w:sz w:val="28"/>
                <w:szCs w:val="28"/>
                <w:vertAlign w:val="subscript"/>
                <w:lang w:eastAsia="zh-TW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10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9</w:t>
            </w: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小学</w:t>
            </w:r>
          </w:p>
        </w:tc>
        <w:tc>
          <w:tcPr>
            <w:tcW w:w="2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数学教师</w:t>
            </w:r>
          </w:p>
        </w:tc>
        <w:tc>
          <w:tcPr>
            <w:tcW w:w="1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9</w:t>
            </w:r>
          </w:p>
        </w:tc>
        <w:tc>
          <w:tcPr>
            <w:tcW w:w="295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0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10</w:t>
            </w: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小学</w:t>
            </w:r>
          </w:p>
        </w:tc>
        <w:tc>
          <w:tcPr>
            <w:tcW w:w="2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英语教师</w:t>
            </w:r>
          </w:p>
        </w:tc>
        <w:tc>
          <w:tcPr>
            <w:tcW w:w="1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2</w:t>
            </w:r>
          </w:p>
        </w:tc>
        <w:tc>
          <w:tcPr>
            <w:tcW w:w="295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0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11</w:t>
            </w: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小学</w:t>
            </w:r>
          </w:p>
        </w:tc>
        <w:tc>
          <w:tcPr>
            <w:tcW w:w="2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科学教师</w:t>
            </w:r>
          </w:p>
        </w:tc>
        <w:tc>
          <w:tcPr>
            <w:tcW w:w="1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1</w:t>
            </w:r>
          </w:p>
        </w:tc>
        <w:tc>
          <w:tcPr>
            <w:tcW w:w="295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0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12</w:t>
            </w: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小学</w:t>
            </w:r>
          </w:p>
        </w:tc>
        <w:tc>
          <w:tcPr>
            <w:tcW w:w="2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体育教师</w:t>
            </w:r>
          </w:p>
        </w:tc>
        <w:tc>
          <w:tcPr>
            <w:tcW w:w="1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3</w:t>
            </w:r>
          </w:p>
        </w:tc>
        <w:tc>
          <w:tcPr>
            <w:tcW w:w="295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10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13</w:t>
            </w: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小学</w:t>
            </w:r>
          </w:p>
        </w:tc>
        <w:tc>
          <w:tcPr>
            <w:tcW w:w="2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音乐教师</w:t>
            </w:r>
          </w:p>
        </w:tc>
        <w:tc>
          <w:tcPr>
            <w:tcW w:w="1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1</w:t>
            </w:r>
          </w:p>
        </w:tc>
        <w:tc>
          <w:tcPr>
            <w:tcW w:w="295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</w:trPr>
        <w:tc>
          <w:tcPr>
            <w:tcW w:w="10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14</w:t>
            </w: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小学</w:t>
            </w:r>
          </w:p>
        </w:tc>
        <w:tc>
          <w:tcPr>
            <w:tcW w:w="2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美术教师</w:t>
            </w:r>
          </w:p>
        </w:tc>
        <w:tc>
          <w:tcPr>
            <w:tcW w:w="1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3</w:t>
            </w:r>
          </w:p>
        </w:tc>
        <w:tc>
          <w:tcPr>
            <w:tcW w:w="295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0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15</w:t>
            </w: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小学</w:t>
            </w:r>
          </w:p>
        </w:tc>
        <w:tc>
          <w:tcPr>
            <w:tcW w:w="2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信息技术教师</w:t>
            </w:r>
          </w:p>
        </w:tc>
        <w:tc>
          <w:tcPr>
            <w:tcW w:w="1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2</w:t>
            </w:r>
          </w:p>
        </w:tc>
        <w:tc>
          <w:tcPr>
            <w:tcW w:w="295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</w:trPr>
        <w:tc>
          <w:tcPr>
            <w:tcW w:w="10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仿宋_GB2312" w:hAnsi="仿宋_GB2312" w:eastAsia="仿宋_GB2312" w:cs="仿宋_GB2312"/>
                <w:color w:val="000000" w:themeColor="text1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</w:rPr>
              <w:t>16</w:t>
            </w: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仿宋_GB2312" w:hAnsi="仿宋_GB2312" w:eastAsia="仿宋_GB2312" w:cs="仿宋_GB2312"/>
                <w:color w:val="000000" w:themeColor="text1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</w:rPr>
              <w:t>小学</w:t>
            </w:r>
          </w:p>
        </w:tc>
        <w:tc>
          <w:tcPr>
            <w:tcW w:w="2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仿宋_GB2312" w:hAnsi="仿宋_GB2312" w:eastAsia="仿宋_GB2312" w:cs="仿宋_GB2312"/>
                <w:color w:val="000000" w:themeColor="text1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</w:rPr>
              <w:t>卫生与健康教师</w:t>
            </w:r>
          </w:p>
        </w:tc>
        <w:tc>
          <w:tcPr>
            <w:tcW w:w="1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1</w:t>
            </w:r>
          </w:p>
        </w:tc>
        <w:tc>
          <w:tcPr>
            <w:tcW w:w="295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</w:tbl>
    <w:p>
      <w:pPr>
        <w:spacing w:line="460" w:lineRule="exact"/>
        <w:jc w:val="left"/>
        <w:rPr>
          <w:rFonts w:ascii="仿宋_GB2312" w:hAnsi="仿宋_GB2312" w:eastAsia="仿宋_GB2312" w:cs="仿宋_GB2312"/>
          <w:sz w:val="28"/>
          <w:szCs w:val="28"/>
        </w:rPr>
      </w:pPr>
    </w:p>
    <w:p>
      <w:pPr>
        <w:rPr>
          <w:rFonts w:ascii="仿宋_GB2312" w:hAnsi="仿宋_GB2312" w:eastAsia="仿宋_GB2312" w:cs="仿宋_GB2312"/>
        </w:rPr>
      </w:pPr>
      <w:bookmarkStart w:id="0" w:name="_GoBack"/>
      <w:bookmarkEnd w:id="0"/>
    </w:p>
    <w:sectPr>
      <w:footerReference r:id="rId3" w:type="default"/>
      <w:pgSz w:w="11906" w:h="16838"/>
      <w:pgMar w:top="2211" w:right="1531" w:bottom="1871" w:left="1531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简标宋">
    <w:panose1 w:val="00000000000000000000"/>
    <w:charset w:val="86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pict>
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<v:path/>
          <v:fill on="f" focussize="0,0"/>
          <v:stroke on="f" weight="0.5pt" joinstyle="miter"/>
          <v:imagedata o:title=""/>
          <o:lock v:ext="edit"/>
          <v:textbox inset="0mm,0mm,0mm,0mm" style="mso-fit-shape-to-text:t;">
            <w:txbxContent>
              <w:p>
                <w:pPr>
                  <w:snapToGrid w:val="0"/>
                  <w:rPr>
                    <w:sz w:val="18"/>
                  </w:rPr>
                </w:pPr>
                <w:r>
                  <w:rPr>
                    <w:rFonts w:hint="eastAsia"/>
                    <w:sz w:val="18"/>
                  </w:rPr>
                  <w:fldChar w:fldCharType="begin"/>
                </w:r>
                <w:r>
                  <w:rPr>
                    <w:rFonts w:hint="eastAsia"/>
                    <w:sz w:val="18"/>
                  </w:rPr>
                  <w:instrText xml:space="preserve"> PAGE  \* MERGEFORMAT </w:instrText>
                </w:r>
                <w:r>
                  <w:rPr>
                    <w:rFonts w:hint="eastAsia"/>
                    <w:sz w:val="18"/>
                  </w:rPr>
                  <w:fldChar w:fldCharType="separate"/>
                </w:r>
                <w:r>
                  <w:rPr>
                    <w:sz w:val="18"/>
                  </w:rPr>
                  <w:t>1</w:t>
                </w:r>
                <w:r>
                  <w:rPr>
                    <w:rFonts w:hint="eastAsia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7CB760E4"/>
    <w:rsid w:val="00016F77"/>
    <w:rsid w:val="001B76D9"/>
    <w:rsid w:val="001C1F7F"/>
    <w:rsid w:val="00265532"/>
    <w:rsid w:val="00284AF9"/>
    <w:rsid w:val="002D4607"/>
    <w:rsid w:val="003E5F0A"/>
    <w:rsid w:val="006B2409"/>
    <w:rsid w:val="006C30C6"/>
    <w:rsid w:val="006E0E07"/>
    <w:rsid w:val="00720387"/>
    <w:rsid w:val="008225C7"/>
    <w:rsid w:val="00990CA5"/>
    <w:rsid w:val="009E187C"/>
    <w:rsid w:val="00A606CA"/>
    <w:rsid w:val="00AE2B3D"/>
    <w:rsid w:val="00B230DC"/>
    <w:rsid w:val="00B24CC6"/>
    <w:rsid w:val="00D91EC3"/>
    <w:rsid w:val="00DB6FBD"/>
    <w:rsid w:val="00F86839"/>
    <w:rsid w:val="012322E3"/>
    <w:rsid w:val="032D04C5"/>
    <w:rsid w:val="04595E7A"/>
    <w:rsid w:val="0605051C"/>
    <w:rsid w:val="065124EB"/>
    <w:rsid w:val="06737A1A"/>
    <w:rsid w:val="0F154E4E"/>
    <w:rsid w:val="101A1463"/>
    <w:rsid w:val="10AB7701"/>
    <w:rsid w:val="112F2E49"/>
    <w:rsid w:val="114F4D41"/>
    <w:rsid w:val="12360F32"/>
    <w:rsid w:val="145E753D"/>
    <w:rsid w:val="14DB1ED4"/>
    <w:rsid w:val="159E67DE"/>
    <w:rsid w:val="18A05B26"/>
    <w:rsid w:val="193A68DB"/>
    <w:rsid w:val="1B031AF7"/>
    <w:rsid w:val="1B5F02AC"/>
    <w:rsid w:val="1BF20435"/>
    <w:rsid w:val="1C3E4C65"/>
    <w:rsid w:val="1F920515"/>
    <w:rsid w:val="20071487"/>
    <w:rsid w:val="22366B13"/>
    <w:rsid w:val="231F626E"/>
    <w:rsid w:val="23772F4A"/>
    <w:rsid w:val="253459E3"/>
    <w:rsid w:val="25DF7EA1"/>
    <w:rsid w:val="261D4D55"/>
    <w:rsid w:val="266E7E05"/>
    <w:rsid w:val="27974592"/>
    <w:rsid w:val="28893E4F"/>
    <w:rsid w:val="28BC44F3"/>
    <w:rsid w:val="290E6C7F"/>
    <w:rsid w:val="295E2DE6"/>
    <w:rsid w:val="29DE3FBF"/>
    <w:rsid w:val="2A0B4869"/>
    <w:rsid w:val="2CB4264E"/>
    <w:rsid w:val="2D050C6F"/>
    <w:rsid w:val="2DEB6F85"/>
    <w:rsid w:val="2F4E416C"/>
    <w:rsid w:val="2FE701A9"/>
    <w:rsid w:val="2FF62324"/>
    <w:rsid w:val="30257BC5"/>
    <w:rsid w:val="3073252E"/>
    <w:rsid w:val="312A1AA0"/>
    <w:rsid w:val="338B0610"/>
    <w:rsid w:val="33C030D8"/>
    <w:rsid w:val="34DB6632"/>
    <w:rsid w:val="36070919"/>
    <w:rsid w:val="3852196B"/>
    <w:rsid w:val="39963E4B"/>
    <w:rsid w:val="39A31BC8"/>
    <w:rsid w:val="3A4B395A"/>
    <w:rsid w:val="3B920EB3"/>
    <w:rsid w:val="3F132175"/>
    <w:rsid w:val="409E0B63"/>
    <w:rsid w:val="41221939"/>
    <w:rsid w:val="43081993"/>
    <w:rsid w:val="433A0997"/>
    <w:rsid w:val="43477A22"/>
    <w:rsid w:val="440D7A43"/>
    <w:rsid w:val="449F05A2"/>
    <w:rsid w:val="461A317E"/>
    <w:rsid w:val="46EF2907"/>
    <w:rsid w:val="47161D10"/>
    <w:rsid w:val="47EC546E"/>
    <w:rsid w:val="482C6E18"/>
    <w:rsid w:val="48CF7830"/>
    <w:rsid w:val="4A3F49EE"/>
    <w:rsid w:val="4A727BC3"/>
    <w:rsid w:val="4B622F2A"/>
    <w:rsid w:val="4CBA7411"/>
    <w:rsid w:val="4DB56B40"/>
    <w:rsid w:val="4DB63D79"/>
    <w:rsid w:val="4E136EA7"/>
    <w:rsid w:val="4F447239"/>
    <w:rsid w:val="4FE941F5"/>
    <w:rsid w:val="52AA3D28"/>
    <w:rsid w:val="53C24F00"/>
    <w:rsid w:val="54771505"/>
    <w:rsid w:val="55C6522C"/>
    <w:rsid w:val="55E45B4A"/>
    <w:rsid w:val="56563E48"/>
    <w:rsid w:val="5747565C"/>
    <w:rsid w:val="5851725F"/>
    <w:rsid w:val="58AD50EF"/>
    <w:rsid w:val="5B0D624E"/>
    <w:rsid w:val="5B2B282A"/>
    <w:rsid w:val="5CA107F3"/>
    <w:rsid w:val="5D0F4F53"/>
    <w:rsid w:val="5EC949FF"/>
    <w:rsid w:val="6070472A"/>
    <w:rsid w:val="62884209"/>
    <w:rsid w:val="631F3942"/>
    <w:rsid w:val="662F6C2A"/>
    <w:rsid w:val="67F83C14"/>
    <w:rsid w:val="69A9604D"/>
    <w:rsid w:val="69AB3AEA"/>
    <w:rsid w:val="6AA1424D"/>
    <w:rsid w:val="6AC00C58"/>
    <w:rsid w:val="6B4175A8"/>
    <w:rsid w:val="6B8108F7"/>
    <w:rsid w:val="6E365CCD"/>
    <w:rsid w:val="7043463A"/>
    <w:rsid w:val="710177A1"/>
    <w:rsid w:val="72C4032A"/>
    <w:rsid w:val="72C542AB"/>
    <w:rsid w:val="73050DF8"/>
    <w:rsid w:val="73747DFE"/>
    <w:rsid w:val="737614F4"/>
    <w:rsid w:val="73E941D5"/>
    <w:rsid w:val="745C1EFC"/>
    <w:rsid w:val="751A382A"/>
    <w:rsid w:val="753B7868"/>
    <w:rsid w:val="77C83F33"/>
    <w:rsid w:val="78436FB4"/>
    <w:rsid w:val="79211DCA"/>
    <w:rsid w:val="792F6609"/>
    <w:rsid w:val="79F703B5"/>
    <w:rsid w:val="7A63015B"/>
    <w:rsid w:val="7B335910"/>
    <w:rsid w:val="7CB760E4"/>
    <w:rsid w:val="7D022877"/>
    <w:rsid w:val="7E865860"/>
    <w:rsid w:val="7F392210"/>
    <w:rsid w:val="7F3D2D20"/>
    <w:rsid w:val="7F9C0A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142</Words>
  <Characters>810</Characters>
  <Lines>6</Lines>
  <Paragraphs>1</Paragraphs>
  <TotalTime>45</TotalTime>
  <ScaleCrop>false</ScaleCrop>
  <LinksUpToDate>false</LinksUpToDate>
  <CharactersWithSpaces>951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2019-04-22T07:51:00Z</dcterms:created>
  <dc:creator>Administrator</dc:creator>
  <cp:lastModifiedBy>Administrator</cp:lastModifiedBy>
  <cp:lastPrinted>2020-06-30T09:41:00Z</cp:lastPrinted>
  <dcterms:modified xsi:type="dcterms:W3CDTF">2020-06-30T10:08:56Z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