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219"/>
        <w:gridCol w:w="3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序号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widowControl/>
              <w:spacing w:line="560" w:lineRule="exact"/>
              <w:ind w:firstLine="200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岗位</w:t>
            </w:r>
          </w:p>
        </w:tc>
        <w:tc>
          <w:tcPr>
            <w:tcW w:w="399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面向在职公办教师名额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初中语文教师</w:t>
            </w:r>
          </w:p>
        </w:tc>
        <w:tc>
          <w:tcPr>
            <w:tcW w:w="3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初中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  <w:t>数学教师</w:t>
            </w:r>
          </w:p>
        </w:tc>
        <w:tc>
          <w:tcPr>
            <w:tcW w:w="3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初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  <w:t>中英语教师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初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  <w:t>中物理教师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初</w:t>
            </w:r>
            <w:r>
              <w:rPr>
                <w:rFonts w:ascii="仿宋_GB2312" w:hAnsi="仿宋" w:eastAsia="仿宋_GB2312" w:cs="宋体"/>
                <w:color w:val="000000"/>
                <w:kern w:val="0"/>
                <w:sz w:val="32"/>
                <w:szCs w:val="32"/>
              </w:rPr>
              <w:t>中政治教师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16EAB"/>
    <w:rsid w:val="4431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2020-07-07T06:48:00Z</dcterms:created>
  <dc:creator>ぺ灬cc果冻ル</dc:creator>
  <cp:lastModifiedBy>ぺ灬cc果冻ル</cp:lastModifiedBy>
  <dcterms:modified xsi:type="dcterms:W3CDTF">2020-07-07T06:49:22Z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