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/>
        <w:jc w:val="both"/>
        <w:rPr>
          <w:rFonts w:hint="default" w:ascii="宋体" w:hAnsi="宋体" w:eastAsia="宋体" w:cs="宋体"/>
          <w:b w:val="0"/>
          <w:bCs w:val="0"/>
          <w:i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i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附件</w:t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3：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/>
        <w:jc w:val="center"/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36"/>
          <w:szCs w:val="36"/>
          <w:shd w:val="clear" w:fill="FFFFFF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36"/>
          <w:szCs w:val="36"/>
          <w:shd w:val="clear" w:fill="FFFFFF"/>
          <w:lang w:eastAsia="zh-CN"/>
        </w:rPr>
        <w:t>关于疫情防控的</w:t>
      </w:r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36"/>
          <w:szCs w:val="36"/>
          <w:shd w:val="clear" w:fill="FFFFFF"/>
        </w:rPr>
        <w:t>特别提示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15" w:lineRule="auto"/>
        <w:ind w:left="0" w:leftChars="0" w:right="0" w:firstLine="640" w:firstLineChars="200"/>
        <w:jc w:val="left"/>
        <w:textAlignment w:val="auto"/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2"/>
          <w:szCs w:val="32"/>
          <w:shd w:val="clear" w:fill="FFFFFF"/>
        </w:rPr>
        <w:t>按照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国家、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2"/>
          <w:szCs w:val="32"/>
          <w:shd w:val="clear" w:fill="FFFFFF"/>
        </w:rPr>
        <w:t>省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、市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2"/>
          <w:szCs w:val="32"/>
          <w:shd w:val="clear" w:fill="FFFFFF"/>
        </w:rPr>
        <w:t>疫情防控要求，外省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、市、县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2"/>
          <w:szCs w:val="32"/>
          <w:shd w:val="clear" w:fill="FFFFFF"/>
        </w:rPr>
        <w:t>报考者抵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达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2"/>
          <w:szCs w:val="32"/>
          <w:shd w:val="clear" w:fill="FFFFFF"/>
        </w:rPr>
        <w:t>我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县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2"/>
          <w:szCs w:val="32"/>
          <w:shd w:val="clear" w:fill="FFFFFF"/>
        </w:rPr>
        <w:t>前，须提前申领“龙江健康码”，抵达我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县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2"/>
          <w:szCs w:val="32"/>
          <w:shd w:val="clear" w:fill="FFFFFF"/>
        </w:rPr>
        <w:t>前14天内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有国内中、高风险地区旅居史的报考者或国内中、高风险地区本次疫情传播链首例病例确诊前14天内到达我县的报考者，应提前向招聘部门申报。现场报名时，报考者须持有报名当天7日内核酸检测阴性证明（费用自理），在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2"/>
          <w:szCs w:val="32"/>
          <w:shd w:val="clear" w:fill="FFFFFF"/>
        </w:rPr>
        <w:t>测温正常且做好个人防护的前提下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方可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2"/>
          <w:szCs w:val="32"/>
          <w:shd w:val="clear" w:fill="FFFFFF"/>
        </w:rPr>
        <w:t>参加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报名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2"/>
          <w:szCs w:val="32"/>
          <w:shd w:val="clear" w:fill="FFFFFF"/>
        </w:rPr>
        <w:t>。境外返回报考者如到达境内时间不足35天，应自觉接受属地防疫指挥部隔离观察和核酸检测措施（费用自理），合格后方可参加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报名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2"/>
          <w:szCs w:val="32"/>
          <w:shd w:val="clear" w:fill="FFFFFF"/>
        </w:rPr>
        <w:t>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15" w:lineRule="auto"/>
        <w:ind w:left="0" w:leftChars="0" w:right="0" w:firstLine="640" w:firstLineChars="200"/>
        <w:jc w:val="left"/>
        <w:textAlignment w:val="auto"/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现场报名时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2"/>
          <w:szCs w:val="32"/>
          <w:shd w:val="clear" w:fill="FFFFFF"/>
        </w:rPr>
        <w:t>，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报考人员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2"/>
          <w:szCs w:val="32"/>
          <w:shd w:val="clear" w:fill="FFFFFF"/>
        </w:rPr>
        <w:t>应接受“龙江健康码”查验及体温测量，“龙江健康码”绿码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且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2"/>
          <w:szCs w:val="32"/>
          <w:shd w:val="clear" w:fill="FFFFFF"/>
        </w:rPr>
        <w:t>体温测量合格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后，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2"/>
          <w:szCs w:val="32"/>
          <w:shd w:val="clear" w:fill="FFFFFF"/>
        </w:rPr>
        <w:t>可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参加报名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2"/>
          <w:szCs w:val="32"/>
          <w:shd w:val="clear" w:fill="FFFFFF"/>
        </w:rPr>
        <w:t>，码色异常的报考者需提供7日内核酸检测阴性证明后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，可参加报名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2"/>
          <w:szCs w:val="32"/>
          <w:shd w:val="clear" w:fill="FFFFFF"/>
        </w:rPr>
        <w:t>。码色异常无法提供7日内核酸检测阴性证明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并且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2"/>
          <w:szCs w:val="32"/>
          <w:shd w:val="clear" w:fill="FFFFFF"/>
        </w:rPr>
        <w:t>体温大于37.3℃有可疑症状的报考者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，不能参加现场报名，并及时通知防疫指挥部。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2"/>
          <w:szCs w:val="32"/>
          <w:shd w:val="clear" w:fill="FFFFFF"/>
        </w:rPr>
        <w:t>报考者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报名时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2"/>
          <w:szCs w:val="32"/>
          <w:shd w:val="clear" w:fill="FFFFFF"/>
        </w:rPr>
        <w:t>要全程佩戴口罩，服从现场管理，注意保持安全距离，做好防范工作。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15" w:lineRule="auto"/>
        <w:ind w:left="0" w:leftChars="0" w:right="0" w:firstLine="640" w:firstLineChars="200"/>
        <w:jc w:val="left"/>
        <w:textAlignment w:val="auto"/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2"/>
          <w:szCs w:val="32"/>
          <w:shd w:val="clear" w:fill="FFFFFF"/>
        </w:rPr>
        <w:t>有关疫情防控具体要求根据疫情变化进行相应调整的，或因新冠肺炎疫情影响导致本次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招聘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2"/>
          <w:szCs w:val="32"/>
          <w:shd w:val="clear" w:fill="FFFFFF"/>
        </w:rPr>
        <w:t>工作时间调整的，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招聘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2"/>
          <w:szCs w:val="32"/>
          <w:shd w:val="clear" w:fill="FFFFFF"/>
        </w:rPr>
        <w:t>主管部门将及时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在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克山县人民政府网站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发布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2"/>
          <w:szCs w:val="32"/>
          <w:shd w:val="clear" w:fill="FFFFFF"/>
        </w:rPr>
        <w:t>，不另行通知。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420"/>
        <w:jc w:val="right"/>
        <w:textAlignment w:val="auto"/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2"/>
          <w:szCs w:val="32"/>
          <w:shd w:val="clear" w:fill="FFFFFF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420"/>
        <w:jc w:val="righ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2"/>
          <w:szCs w:val="32"/>
          <w:shd w:val="clear" w:fill="FFFFFF"/>
        </w:rPr>
        <w:t> 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lang w:val="en-US" w:eastAsia="zh-CN"/>
        </w:rPr>
        <w:t>克山县公开招聘教师工作领导小组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firstLine="5440" w:firstLineChars="170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20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7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</w:t>
      </w:r>
      <w:r>
        <w:rPr>
          <w:rFonts w:hint="eastAsia" w:ascii="仿宋" w:hAnsi="仿宋" w:eastAsia="仿宋" w:cs="仿宋"/>
          <w:sz w:val="32"/>
          <w:szCs w:val="32"/>
        </w:rPr>
        <w:t>日</w:t>
      </w:r>
      <w:bookmarkStart w:id="0" w:name="_GoBack"/>
      <w:bookmarkEnd w:id="0"/>
    </w:p>
    <w:sectPr>
      <w:pgSz w:w="11906" w:h="16838"/>
      <w:pgMar w:top="907" w:right="1440" w:bottom="907" w:left="144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CC3154"/>
    <w:rsid w:val="05DA60B4"/>
    <w:rsid w:val="094760F2"/>
    <w:rsid w:val="0EE65D67"/>
    <w:rsid w:val="14A45729"/>
    <w:rsid w:val="176D4486"/>
    <w:rsid w:val="1CA027F4"/>
    <w:rsid w:val="22A13B72"/>
    <w:rsid w:val="2F053A6F"/>
    <w:rsid w:val="39D5594A"/>
    <w:rsid w:val="4DF55A87"/>
    <w:rsid w:val="4FCC3154"/>
    <w:rsid w:val="55D42FE3"/>
    <w:rsid w:val="685425C3"/>
    <w:rsid w:val="6FA85000"/>
    <w:rsid w:val="72B222CC"/>
    <w:rsid w:val="75625C3E"/>
    <w:rsid w:val="773606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61</TotalTime>
  <ScaleCrop>false</ScaleCrop>
  <LinksUpToDate>false</LinksUpToDate>
  <CharactersWithSpaces>0</CharactersWithSpaces>
  <Application>WPS Office_11.1.0.9739_F1E327BC-269C-435d-A152-05C5408002CA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2020-07-07T05:34:00Z</dcterms:created>
  <dc:creator>狼图腾</dc:creator>
  <cp:lastModifiedBy>荆（磊）</cp:lastModifiedBy>
  <cp:lastPrinted>2020-07-09T05:40:00Z</cp:lastPrinted>
  <dcterms:modified xsi:type="dcterms:W3CDTF">2020-07-20T00:31:15Z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