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pPr>
      <w:r>
        <w:rPr>
          <w:rFonts w:ascii="cursive" w:hAnsi="cursive" w:eastAsia="cursive" w:cs="cursive"/>
          <w:sz w:val="32"/>
          <w:szCs w:val="32"/>
          <w:bdr w:val="none" w:color="auto" w:sz="0" w:space="0"/>
        </w:rPr>
        <w:t>附件</w:t>
      </w:r>
      <w:r>
        <w:rPr>
          <w:rFonts w:hint="default" w:ascii="cursive" w:hAnsi="cursive" w:eastAsia="cursive" w:cs="cursive"/>
          <w:sz w:val="32"/>
          <w:szCs w:val="32"/>
          <w:bdr w:val="none" w:color="auto" w:sz="0" w:space="0"/>
        </w:rPr>
        <w:t>1</w:t>
      </w:r>
    </w:p>
    <w:tbl>
      <w:tblPr>
        <w:tblW w:w="1137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1227"/>
        <w:gridCol w:w="1824"/>
        <w:gridCol w:w="430"/>
        <w:gridCol w:w="835"/>
        <w:gridCol w:w="3792"/>
        <w:gridCol w:w="1002"/>
        <w:gridCol w:w="1419"/>
        <w:gridCol w:w="84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53" w:hRule="atLeast"/>
        </w:trPr>
        <w:tc>
          <w:tcPr>
            <w:tcW w:w="11364" w:type="dxa"/>
            <w:gridSpan w:val="8"/>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8"/>
                <w:szCs w:val="28"/>
                <w:u w:val="none"/>
                <w:bdr w:val="none" w:color="auto" w:sz="0" w:space="0"/>
              </w:rPr>
              <w:t>2020年公开选聘城区学校工作人员岗位设置一览表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选聘学校</w:t>
            </w:r>
          </w:p>
        </w:tc>
        <w:tc>
          <w:tcPr>
            <w:tcW w:w="18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选聘岗位</w:t>
            </w:r>
          </w:p>
        </w:tc>
        <w:tc>
          <w:tcPr>
            <w:tcW w:w="43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选聘职数</w:t>
            </w:r>
          </w:p>
        </w:tc>
        <w:tc>
          <w:tcPr>
            <w:tcW w:w="7092" w:type="dxa"/>
            <w:gridSpan w:val="4"/>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岗位要求</w:t>
            </w:r>
          </w:p>
        </w:tc>
        <w:tc>
          <w:tcPr>
            <w:tcW w:w="68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43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学历</w:t>
            </w: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专业</w:t>
            </w:r>
          </w:p>
        </w:tc>
        <w:tc>
          <w:tcPr>
            <w:tcW w:w="100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招聘范围</w:t>
            </w:r>
          </w:p>
        </w:tc>
        <w:tc>
          <w:tcPr>
            <w:tcW w:w="134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其他要求</w:t>
            </w: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教师进修学校</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小学语文及书法教研员</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国民教育本科及以上</w:t>
            </w: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不限，但近三年承担该学科教学，且是县级及以上书法协会会员</w:t>
            </w:r>
          </w:p>
        </w:tc>
        <w:tc>
          <w:tcPr>
            <w:tcW w:w="100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全县小学</w:t>
            </w:r>
          </w:p>
        </w:tc>
        <w:tc>
          <w:tcPr>
            <w:tcW w:w="134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具有中级及以上职称</w:t>
            </w:r>
          </w:p>
        </w:tc>
        <w:tc>
          <w:tcPr>
            <w:tcW w:w="68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小学科学教研员</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不限，但近三年承担该学科教学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初中语文教研员</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中国语言文学类、教育学类（语文方向），且近三年承担该学科教学</w:t>
            </w:r>
          </w:p>
        </w:tc>
        <w:tc>
          <w:tcPr>
            <w:tcW w:w="100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全县中学</w:t>
            </w:r>
          </w:p>
        </w:tc>
        <w:tc>
          <w:tcPr>
            <w:tcW w:w="134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具有中级及以上职称</w:t>
            </w: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初中物理教研员</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物理学类、教育学类（物理方向），且近三年承担该学科教学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初中美术教研员</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美术学类、设计学类、教育学类（美术方向），且近三年承担该学科教学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第一初级中学</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初中物理教师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物理学类、教育学类（物理方向）</w:t>
            </w:r>
          </w:p>
        </w:tc>
        <w:tc>
          <w:tcPr>
            <w:tcW w:w="100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全县中学</w:t>
            </w:r>
          </w:p>
        </w:tc>
        <w:tc>
          <w:tcPr>
            <w:tcW w:w="134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初中历史教师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历史学类、教育学类（历史方向）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初中政治教师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马克思主义理论类、政治学类、教育学类（政治方向）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平凯中学</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初中语文教师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国民教育本科及以上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中国语言文学类、教育学类（语文方向）</w:t>
            </w:r>
          </w:p>
        </w:tc>
        <w:tc>
          <w:tcPr>
            <w:tcW w:w="100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全县中学</w:t>
            </w:r>
          </w:p>
        </w:tc>
        <w:tc>
          <w:tcPr>
            <w:tcW w:w="134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p>
        </w:tc>
        <w:tc>
          <w:tcPr>
            <w:tcW w:w="68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初中数学教师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数学类、教育学类（数学方向）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初中英语教师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外国语言文学类（英语方向）、教育学类（英语方向）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凤起中学</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初中语文教师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2</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中国语言文学类、教育学类（语文方向）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初中数学教师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2</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数学类、教育学类（数学方向）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初中英语教师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3</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外国语言文学类（英语方向）、教育学类（英语方向）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初中政治教师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马克思主义理论类、政治学类、教育学类（政治方向）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初中历史教师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2</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历史学类、教育学类（历史方向）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初中地理教师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地理科学类、教育学类（地理方向）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初中生物教师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生物科学类、教育学类（生物方向）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初中物理教师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物理学类、教育学类（物理方向）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初中体育教师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体育学类、教育学类（体育方向）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凤凰中学</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初中语文教师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中国语言文学类、教育学类（语文方向）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初中数学教师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数学类、教育学类（数学方向）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初中英语教师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2</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外国语言文学类（英语方向）、教育学类（英语方向）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初中物理教师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物理学类、教育学类（物理方向）</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民族中学</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初中物理教师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国民教育本科及以上</w:t>
            </w: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物理学类、教育学类（物理方向）</w:t>
            </w:r>
          </w:p>
        </w:tc>
        <w:tc>
          <w:tcPr>
            <w:tcW w:w="100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全县中学</w:t>
            </w:r>
          </w:p>
        </w:tc>
        <w:tc>
          <w:tcPr>
            <w:tcW w:w="134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p>
        </w:tc>
        <w:tc>
          <w:tcPr>
            <w:tcW w:w="684"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初中美术教师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美术学类、设计学类、教育学类（美术方向），且近三年主要承担该学科教学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城区小学</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小学语文教师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32</w:t>
            </w:r>
          </w:p>
        </w:tc>
        <w:tc>
          <w:tcPr>
            <w:tcW w:w="840"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国民教育大专及以上</w:t>
            </w: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不限，但近三年主要承担该学科教学</w:t>
            </w:r>
          </w:p>
        </w:tc>
        <w:tc>
          <w:tcPr>
            <w:tcW w:w="100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全县中小学</w:t>
            </w: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小学数学教师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21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不限，但近三年主要承担该学科教学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小学英语教师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外国语言文学类（英语方向）、教育学类（英语方向），且近三年主要承担该学科教学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小学体育教师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4</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体育学类、教育学类（体育方向），且近三年主要承担该学科教学</w:t>
            </w:r>
          </w:p>
        </w:tc>
        <w:tc>
          <w:tcPr>
            <w:tcW w:w="100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全县小学</w:t>
            </w: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小学美术教师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2</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美术学类、设计学类、教育学类（美术方向），且近三年主要承担该学科教学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小学音乐教师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3</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音乐与舞蹈学类、教育学类（音乐方向），且近三年主要承担该学科教学</w:t>
            </w:r>
          </w:p>
        </w:tc>
        <w:tc>
          <w:tcPr>
            <w:tcW w:w="100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小学信息技术教师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2</w:t>
            </w:r>
          </w:p>
        </w:tc>
        <w:tc>
          <w:tcPr>
            <w:tcW w:w="84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计算机类、教育学类（计算机方向）</w:t>
            </w:r>
          </w:p>
        </w:tc>
        <w:tc>
          <w:tcPr>
            <w:tcW w:w="100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全县中小学</w:t>
            </w: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25" w:hRule="atLeast"/>
        </w:trPr>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特殊教育学校</w:t>
            </w:r>
          </w:p>
        </w:tc>
        <w:tc>
          <w:tcPr>
            <w:tcW w:w="18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特殊教育教师</w:t>
            </w:r>
          </w:p>
        </w:tc>
        <w:tc>
          <w:tcPr>
            <w:tcW w:w="4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1</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国民教育大专及以上</w:t>
            </w:r>
          </w:p>
        </w:tc>
        <w:tc>
          <w:tcPr>
            <w:tcW w:w="381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left"/>
              <w:rPr>
                <w:i w:val="0"/>
                <w:u w:val="none"/>
              </w:rPr>
            </w:pPr>
            <w:r>
              <w:rPr>
                <w:rFonts w:hint="eastAsia" w:ascii="宋体" w:hAnsi="宋体" w:eastAsia="宋体" w:cs="宋体"/>
                <w:i w:val="0"/>
                <w:color w:val="333333"/>
                <w:sz w:val="14"/>
                <w:szCs w:val="14"/>
                <w:u w:val="none"/>
                <w:bdr w:val="none" w:color="auto" w:sz="0" w:space="0"/>
              </w:rPr>
              <w:t>特殊教育学、特殊教育</w:t>
            </w:r>
          </w:p>
        </w:tc>
        <w:tc>
          <w:tcPr>
            <w:tcW w:w="100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14"/>
                <w:szCs w:val="14"/>
                <w:u w:val="none"/>
                <w:bdr w:val="none" w:color="auto" w:sz="0" w:space="0"/>
              </w:rPr>
              <w:t>全县小学</w:t>
            </w:r>
          </w:p>
        </w:tc>
        <w:tc>
          <w:tcPr>
            <w:tcW w:w="134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62"/>
      </w:pPr>
      <w:r>
        <w:rPr>
          <w:rFonts w:hint="default" w:ascii="方正兰亭超细黑简体" w:hAnsi="方正兰亭超细黑简体" w:eastAsia="方正兰亭超细黑简体" w:cs="方正兰亭超细黑简体"/>
          <w:sz w:val="21"/>
          <w:szCs w:val="21"/>
          <w:bdr w:val="none" w:color="auto" w:sz="0" w:space="0"/>
        </w:rPr>
        <w:t>注：</w:t>
      </w:r>
      <w:r>
        <w:rPr>
          <w:sz w:val="21"/>
          <w:szCs w:val="21"/>
          <w:bdr w:val="none" w:color="auto" w:sz="0" w:space="0"/>
        </w:rPr>
        <w:t>1.</w:t>
      </w:r>
      <w:r>
        <w:rPr>
          <w:rFonts w:hint="default" w:ascii="cursive" w:hAnsi="cursive" w:eastAsia="cursive" w:cs="cursive"/>
          <w:sz w:val="21"/>
          <w:szCs w:val="21"/>
          <w:bdr w:val="none" w:color="auto" w:sz="0" w:space="0"/>
        </w:rPr>
        <w:t>报考初中教师岗位的人员，如所学专业不符合选聘岗位专业要求的，但连续在相应学科任教满</w:t>
      </w:r>
      <w:r>
        <w:rPr>
          <w:sz w:val="21"/>
          <w:szCs w:val="21"/>
          <w:bdr w:val="none" w:color="auto" w:sz="0" w:space="0"/>
        </w:rPr>
        <w:t>5</w:t>
      </w:r>
      <w:r>
        <w:rPr>
          <w:rFonts w:hint="default" w:ascii="cursive" w:hAnsi="cursive" w:eastAsia="cursive" w:cs="cursive"/>
          <w:sz w:val="21"/>
          <w:szCs w:val="21"/>
          <w:bdr w:val="none" w:color="auto" w:sz="0" w:space="0"/>
        </w:rPr>
        <w:t>年及以上的视为达到专业要求。比如：张三报考初中历史教师，所学专业是汉语言文学专业，不符合岗位专业要求，但张三在初中历史学科连续任教满</w:t>
      </w:r>
      <w:r>
        <w:rPr>
          <w:sz w:val="21"/>
          <w:szCs w:val="21"/>
          <w:bdr w:val="none" w:color="auto" w:sz="0" w:space="0"/>
        </w:rPr>
        <w:t>5</w:t>
      </w:r>
      <w:r>
        <w:rPr>
          <w:rFonts w:hint="default" w:ascii="cursive" w:hAnsi="cursive" w:eastAsia="cursive" w:cs="cursive"/>
          <w:sz w:val="21"/>
          <w:szCs w:val="21"/>
          <w:bdr w:val="none" w:color="auto" w:sz="0" w:space="0"/>
        </w:rPr>
        <w:t>年，视为达到专业要求，由所在学校出具任教学科证明；</w:t>
      </w:r>
      <w:r>
        <w:rPr>
          <w:sz w:val="21"/>
          <w:szCs w:val="21"/>
          <w:bdr w:val="none" w:color="auto" w:sz="0" w:space="0"/>
        </w:rPr>
        <w:t>2.</w:t>
      </w:r>
      <w:r>
        <w:rPr>
          <w:rFonts w:hint="default" w:ascii="cursive" w:hAnsi="cursive" w:eastAsia="cursive" w:cs="cursive"/>
          <w:sz w:val="21"/>
          <w:szCs w:val="21"/>
          <w:bdr w:val="none" w:color="auto" w:sz="0" w:space="0"/>
        </w:rPr>
        <w:t>专业均含前学历的专业；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1"/>
          <w:szCs w:val="21"/>
          <w:bdr w:val="none" w:color="auto" w:sz="0" w:space="0"/>
        </w:rPr>
        <w:t>3.</w:t>
      </w:r>
      <w:r>
        <w:rPr>
          <w:rFonts w:hint="default" w:ascii="cursive" w:hAnsi="cursive" w:eastAsia="cursive" w:cs="cursive"/>
          <w:sz w:val="21"/>
          <w:szCs w:val="21"/>
          <w:bdr w:val="none" w:color="auto" w:sz="0" w:space="0"/>
        </w:rPr>
        <w:t>主要承担该学科教学指承担该学科课时数占自己总课时数的一半及以上。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04" w:lineRule="atLeast"/>
        <w:ind w:left="0" w:right="0"/>
      </w:pPr>
      <w:r>
        <w:rPr>
          <w:rFonts w:hint="default" w:ascii="cursive" w:hAnsi="cursive" w:eastAsia="cursive" w:cs="cursive"/>
          <w:sz w:val="32"/>
          <w:szCs w:val="32"/>
          <w:bdr w:val="none" w:color="auto" w:sz="0" w:space="0"/>
        </w:rPr>
        <w:t>附件</w:t>
      </w:r>
      <w:r>
        <w:rPr>
          <w:sz w:val="32"/>
          <w:szCs w:val="32"/>
          <w:bdr w:val="none" w:color="auto" w:sz="0" w:space="0"/>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jc w:val="center"/>
      </w:pPr>
      <w:r>
        <w:rPr>
          <w:rFonts w:hint="eastAsia" w:ascii="宋体" w:hAnsi="宋体" w:eastAsia="宋体" w:cs="宋体"/>
          <w:color w:val="000000"/>
          <w:sz w:val="28"/>
          <w:szCs w:val="28"/>
          <w:bdr w:val="none" w:color="auto" w:sz="0" w:space="0"/>
        </w:rPr>
        <w:t>2020年城区学校公开选聘工作人员加分表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475"/>
        <w:jc w:val="left"/>
      </w:pPr>
      <w:r>
        <w:rPr>
          <w:rFonts w:hint="eastAsia" w:ascii="方正兰亭超细黑简体" w:hAnsi="方正兰亭超细黑简体" w:eastAsia="方正兰亭超细黑简体" w:cs="方正兰亭超细黑简体"/>
          <w:color w:val="000000"/>
          <w:sz w:val="19"/>
          <w:szCs w:val="19"/>
          <w:bdr w:val="none" w:color="auto" w:sz="0" w:space="0"/>
        </w:rPr>
        <w:t>工作单位</w:t>
      </w:r>
      <w:r>
        <w:rPr>
          <w:rFonts w:hint="eastAsia" w:ascii="方正兰亭超细黑简体" w:hAnsi="方正兰亭超细黑简体" w:eastAsia="方正兰亭超细黑简体" w:cs="方正兰亭超细黑简体"/>
          <w:color w:val="000000"/>
          <w:sz w:val="19"/>
          <w:szCs w:val="19"/>
          <w:u w:val="single"/>
          <w:bdr w:val="none" w:color="auto" w:sz="0" w:space="0"/>
        </w:rPr>
        <w:t>          </w:t>
      </w:r>
      <w:r>
        <w:rPr>
          <w:rFonts w:hint="eastAsia" w:ascii="方正兰亭超细黑简体" w:hAnsi="方正兰亭超细黑简体" w:eastAsia="方正兰亭超细黑简体" w:cs="方正兰亭超细黑简体"/>
          <w:color w:val="000000"/>
          <w:sz w:val="19"/>
          <w:szCs w:val="19"/>
          <w:bdr w:val="none" w:color="auto" w:sz="0" w:space="0"/>
        </w:rPr>
        <w:t>  姓名</w:t>
      </w:r>
      <w:r>
        <w:rPr>
          <w:rFonts w:hint="eastAsia" w:ascii="方正兰亭超细黑简体" w:hAnsi="方正兰亭超细黑简体" w:eastAsia="方正兰亭超细黑简体" w:cs="方正兰亭超细黑简体"/>
          <w:color w:val="000000"/>
          <w:sz w:val="19"/>
          <w:szCs w:val="19"/>
          <w:u w:val="single"/>
          <w:bdr w:val="none" w:color="auto" w:sz="0" w:space="0"/>
        </w:rPr>
        <w:t>          </w:t>
      </w:r>
      <w:r>
        <w:rPr>
          <w:rFonts w:hint="eastAsia" w:ascii="方正兰亭超细黑简体" w:hAnsi="方正兰亭超细黑简体" w:eastAsia="方正兰亭超细黑简体" w:cs="方正兰亭超细黑简体"/>
          <w:color w:val="000000"/>
          <w:sz w:val="19"/>
          <w:szCs w:val="19"/>
          <w:bdr w:val="none" w:color="auto" w:sz="0" w:space="0"/>
        </w:rPr>
        <w:t>  报考学校及岗位</w:t>
      </w:r>
      <w:r>
        <w:rPr>
          <w:rFonts w:hint="eastAsia" w:ascii="方正兰亭超细黑简体" w:hAnsi="方正兰亭超细黑简体" w:eastAsia="方正兰亭超细黑简体" w:cs="方正兰亭超细黑简体"/>
          <w:color w:val="000000"/>
          <w:sz w:val="19"/>
          <w:szCs w:val="19"/>
          <w:u w:val="single"/>
          <w:bdr w:val="none" w:color="auto" w:sz="0" w:space="0"/>
        </w:rPr>
        <w:t>            </w:t>
      </w:r>
    </w:p>
    <w:tbl>
      <w:tblPr>
        <w:tblW w:w="795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05" w:type="dxa"/>
          <w:left w:w="105" w:type="dxa"/>
          <w:bottom w:w="105" w:type="dxa"/>
          <w:right w:w="105" w:type="dxa"/>
        </w:tblCellMar>
      </w:tblPr>
      <w:tblGrid>
        <w:gridCol w:w="296"/>
        <w:gridCol w:w="1453"/>
        <w:gridCol w:w="804"/>
        <w:gridCol w:w="1340"/>
        <w:gridCol w:w="1382"/>
        <w:gridCol w:w="1058"/>
        <w:gridCol w:w="353"/>
        <w:gridCol w:w="268"/>
        <w:gridCol w:w="10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类别</w:t>
            </w:r>
          </w:p>
        </w:tc>
        <w:tc>
          <w:tcPr>
            <w:tcW w:w="1236"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加分项目</w:t>
            </w:r>
          </w:p>
        </w:tc>
        <w:tc>
          <w:tcPr>
            <w:tcW w:w="30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000000"/>
                <w:sz w:val="19"/>
                <w:szCs w:val="19"/>
                <w:bdr w:val="none" w:color="auto" w:sz="0" w:space="0"/>
              </w:rPr>
              <w:t>分      值</w:t>
            </w:r>
          </w:p>
        </w:tc>
        <w:tc>
          <w:tcPr>
            <w:tcW w:w="900"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评分依据</w:t>
            </w:r>
          </w:p>
        </w:tc>
        <w:tc>
          <w:tcPr>
            <w:tcW w:w="300"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自评分</w:t>
            </w:r>
          </w:p>
        </w:tc>
        <w:tc>
          <w:tcPr>
            <w:tcW w:w="228"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pPr>
            <w:r>
              <w:rPr>
                <w:rStyle w:val="5"/>
                <w:rFonts w:hint="eastAsia" w:ascii="宋体" w:hAnsi="宋体" w:eastAsia="宋体" w:cs="宋体"/>
                <w:color w:val="333333"/>
                <w:sz w:val="19"/>
                <w:szCs w:val="19"/>
                <w:bdr w:val="none" w:color="auto" w:sz="0" w:space="0"/>
              </w:rPr>
              <w:t>实得分</w:t>
            </w:r>
          </w:p>
        </w:tc>
        <w:tc>
          <w:tcPr>
            <w:tcW w:w="85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签字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000000"/>
                <w:sz w:val="19"/>
                <w:szCs w:val="19"/>
                <w:bdr w:val="none" w:color="auto" w:sz="0" w:space="0"/>
              </w:rPr>
              <w:t>县级</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省（直辖市、自治区）级</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国家级</w:t>
            </w:r>
          </w:p>
        </w:tc>
        <w:tc>
          <w:tcPr>
            <w:tcW w:w="90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00"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228"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8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荣誉称号</w:t>
            </w: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名师、学科带头人、特级教师、骨干校长      </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4</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5</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6</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骨干教师</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3</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4</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5</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教学能手</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2</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优秀教师或优秀教育工作者</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2</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3</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4</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优秀班主任、辅导员、德育工作者</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2</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3</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4</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宋体" w:hAnsi="宋体" w:eastAsia="宋体" w:cs="宋体"/>
                <w:color w:val="333333"/>
                <w:sz w:val="19"/>
                <w:szCs w:val="19"/>
                <w:bdr w:val="none" w:color="auto" w:sz="0" w:space="0"/>
              </w:rPr>
              <w:t>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宋体" w:hAnsi="宋体" w:eastAsia="宋体" w:cs="宋体"/>
                <w:color w:val="333333"/>
                <w:sz w:val="19"/>
                <w:szCs w:val="19"/>
                <w:bdr w:val="none" w:color="auto" w:sz="0" w:space="0"/>
              </w:rPr>
              <w:t>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hint="eastAsia" w:ascii="宋体" w:hAnsi="宋体" w:eastAsia="宋体" w:cs="宋体"/>
                <w:color w:val="333333"/>
                <w:sz w:val="19"/>
                <w:szCs w:val="19"/>
                <w:bdr w:val="none" w:color="auto" w:sz="0" w:space="0"/>
              </w:rPr>
              <w:t>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333333"/>
                <w:sz w:val="19"/>
                <w:szCs w:val="19"/>
                <w:bdr w:val="none" w:color="auto" w:sz="0" w:space="0"/>
              </w:rPr>
              <w:t>平</w:t>
            </w: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学科教学竞赛（含说课）或教师基本功竞赛（综合）</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bdr w:val="none" w:color="auto" w:sz="0" w:space="0"/>
              </w:rPr>
              <w:t>一等奖</w:t>
            </w:r>
            <w:r>
              <w:rPr>
                <w:color w:val="000000"/>
                <w:sz w:val="19"/>
                <w:szCs w:val="19"/>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二等奖</w:t>
            </w:r>
            <w:r>
              <w:rPr>
                <w:color w:val="000000"/>
                <w:sz w:val="19"/>
                <w:szCs w:val="19"/>
                <w:bdr w:val="none" w:color="auto" w:sz="0" w:space="0"/>
              </w:rPr>
              <w:t>0.5</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bdr w:val="none" w:color="auto" w:sz="0" w:space="0"/>
              </w:rPr>
              <w:t>一等奖</w:t>
            </w:r>
            <w:r>
              <w:rPr>
                <w:color w:val="000000"/>
                <w:sz w:val="19"/>
                <w:szCs w:val="19"/>
                <w:bdr w:val="none" w:color="auto" w:sz="0" w:space="0"/>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bdr w:val="none" w:color="auto" w:sz="0" w:space="0"/>
              </w:rPr>
              <w:t>二等奖</w:t>
            </w:r>
            <w:r>
              <w:rPr>
                <w:color w:val="000000"/>
                <w:sz w:val="19"/>
                <w:szCs w:val="19"/>
                <w:bdr w:val="none" w:color="auto" w:sz="0" w:space="0"/>
              </w:rPr>
              <w:t>1.5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三等奖</w:t>
            </w:r>
            <w:r>
              <w:rPr>
                <w:color w:val="000000"/>
                <w:sz w:val="19"/>
                <w:szCs w:val="19"/>
                <w:bdr w:val="none" w:color="auto" w:sz="0" w:space="0"/>
              </w:rPr>
              <w:t>1</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bdr w:val="none" w:color="auto" w:sz="0" w:space="0"/>
              </w:rPr>
              <w:t>一等奖</w:t>
            </w:r>
            <w:r>
              <w:rPr>
                <w:color w:val="000000"/>
                <w:sz w:val="19"/>
                <w:szCs w:val="19"/>
                <w:bdr w:val="none" w:color="auto" w:sz="0" w:space="0"/>
              </w:rPr>
              <w:t>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bdr w:val="none" w:color="auto" w:sz="0" w:space="0"/>
              </w:rPr>
              <w:t>二等奖</w:t>
            </w:r>
            <w:r>
              <w:rPr>
                <w:color w:val="000000"/>
                <w:sz w:val="19"/>
                <w:szCs w:val="19"/>
                <w:bdr w:val="none" w:color="auto" w:sz="0" w:space="0"/>
              </w:rPr>
              <w:t>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三等奖</w:t>
            </w:r>
            <w:r>
              <w:rPr>
                <w:color w:val="000000"/>
                <w:sz w:val="19"/>
                <w:szCs w:val="19"/>
                <w:bdr w:val="none" w:color="auto" w:sz="0" w:space="0"/>
              </w:rPr>
              <w:t>2</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结题课题</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0.5</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1</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2</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论文获奖</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一等奖</w:t>
            </w:r>
            <w:r>
              <w:rPr>
                <w:color w:val="000000"/>
                <w:sz w:val="19"/>
                <w:szCs w:val="19"/>
                <w:bdr w:val="none" w:color="auto" w:sz="0" w:space="0"/>
              </w:rPr>
              <w:t>0.3</w:t>
            </w: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一等奖</w:t>
            </w:r>
            <w:r>
              <w:rPr>
                <w:color w:val="000000"/>
                <w:sz w:val="19"/>
                <w:szCs w:val="19"/>
                <w:bdr w:val="none" w:color="auto" w:sz="0" w:space="0"/>
              </w:rPr>
              <w:t>0.5</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19"/>
                <w:szCs w:val="19"/>
                <w:bdr w:val="none" w:color="auto" w:sz="0" w:space="0"/>
              </w:rPr>
              <w:t>一等奖</w:t>
            </w:r>
            <w:r>
              <w:rPr>
                <w:color w:val="000000"/>
                <w:sz w:val="19"/>
                <w:szCs w:val="19"/>
                <w:bdr w:val="none" w:color="auto" w:sz="0" w:space="0"/>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二等奖</w:t>
            </w:r>
            <w:r>
              <w:rPr>
                <w:color w:val="000000"/>
                <w:sz w:val="19"/>
                <w:szCs w:val="19"/>
                <w:bdr w:val="none" w:color="auto" w:sz="0" w:space="0"/>
              </w:rPr>
              <w:t>0.5</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论文发表</w:t>
            </w:r>
          </w:p>
        </w:tc>
        <w:tc>
          <w:tcPr>
            <w:tcW w:w="68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11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0.5</w:t>
            </w:r>
          </w:p>
        </w:tc>
        <w:tc>
          <w:tcPr>
            <w:tcW w:w="8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1</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000000"/>
                <w:sz w:val="19"/>
                <w:szCs w:val="19"/>
                <w:bdr w:val="none" w:color="auto" w:sz="0" w:space="0"/>
              </w:rPr>
              <w:t>任职情况</w:t>
            </w: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任班主任</w:t>
            </w:r>
          </w:p>
        </w:tc>
        <w:tc>
          <w:tcPr>
            <w:tcW w:w="30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每期</w:t>
            </w:r>
            <w:r>
              <w:rPr>
                <w:color w:val="000000"/>
                <w:sz w:val="19"/>
                <w:szCs w:val="19"/>
                <w:bdr w:val="none" w:color="auto" w:sz="0" w:space="0"/>
              </w:rPr>
              <w:t>0.3</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任年级组长</w:t>
            </w:r>
          </w:p>
        </w:tc>
        <w:tc>
          <w:tcPr>
            <w:tcW w:w="30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每期</w:t>
            </w:r>
            <w:r>
              <w:rPr>
                <w:color w:val="333333"/>
                <w:sz w:val="19"/>
                <w:szCs w:val="19"/>
                <w:bdr w:val="none" w:color="auto" w:sz="0" w:space="0"/>
              </w:rPr>
              <w:t>0.3</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任教研组长</w:t>
            </w:r>
          </w:p>
        </w:tc>
        <w:tc>
          <w:tcPr>
            <w:tcW w:w="30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每期</w:t>
            </w:r>
            <w:r>
              <w:rPr>
                <w:color w:val="333333"/>
                <w:sz w:val="19"/>
                <w:szCs w:val="19"/>
                <w:bdr w:val="none" w:color="auto" w:sz="0" w:space="0"/>
              </w:rPr>
              <w:t>0.3</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bdr w:val="none" w:color="auto" w:sz="0" w:space="0"/>
              </w:rPr>
              <w:t>任中层及以上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领导干部</w:t>
            </w:r>
          </w:p>
        </w:tc>
        <w:tc>
          <w:tcPr>
            <w:tcW w:w="30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每期</w:t>
            </w:r>
            <w:r>
              <w:rPr>
                <w:color w:val="333333"/>
                <w:sz w:val="19"/>
                <w:szCs w:val="19"/>
                <w:bdr w:val="none" w:color="auto" w:sz="0" w:space="0"/>
              </w:rPr>
              <w:t>0.5</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25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bdr w:val="none" w:color="auto" w:sz="0" w:space="0"/>
              </w:rPr>
              <w:t>农村学校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工作经历</w:t>
            </w:r>
          </w:p>
        </w:tc>
        <w:tc>
          <w:tcPr>
            <w:tcW w:w="30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在农村学校工作满</w:t>
            </w:r>
            <w:r>
              <w:rPr>
                <w:color w:val="333333"/>
                <w:sz w:val="19"/>
                <w:szCs w:val="19"/>
                <w:bdr w:val="none" w:color="auto" w:sz="0" w:space="0"/>
              </w:rPr>
              <w:t>10</w:t>
            </w:r>
            <w:r>
              <w:rPr>
                <w:rFonts w:hint="eastAsia" w:ascii="宋体" w:hAnsi="宋体" w:eastAsia="宋体" w:cs="宋体"/>
                <w:color w:val="333333"/>
                <w:sz w:val="19"/>
                <w:szCs w:val="19"/>
                <w:bdr w:val="none" w:color="auto" w:sz="0" w:space="0"/>
              </w:rPr>
              <w:t>年的加</w:t>
            </w:r>
            <w:r>
              <w:rPr>
                <w:color w:val="333333"/>
                <w:sz w:val="19"/>
                <w:szCs w:val="19"/>
                <w:bdr w:val="none" w:color="auto" w:sz="0" w:space="0"/>
              </w:rPr>
              <w:t>1</w:t>
            </w:r>
            <w:r>
              <w:rPr>
                <w:rFonts w:hint="eastAsia" w:ascii="宋体" w:hAnsi="宋体" w:eastAsia="宋体" w:cs="宋体"/>
                <w:color w:val="333333"/>
                <w:sz w:val="19"/>
                <w:szCs w:val="19"/>
                <w:bdr w:val="none" w:color="auto" w:sz="0" w:space="0"/>
              </w:rPr>
              <w:t>分，每增加</w:t>
            </w:r>
            <w:r>
              <w:rPr>
                <w:color w:val="333333"/>
                <w:sz w:val="19"/>
                <w:szCs w:val="19"/>
                <w:bdr w:val="none" w:color="auto" w:sz="0" w:space="0"/>
              </w:rPr>
              <w:t>1</w:t>
            </w:r>
            <w:r>
              <w:rPr>
                <w:rFonts w:hint="eastAsia" w:ascii="宋体" w:hAnsi="宋体" w:eastAsia="宋体" w:cs="宋体"/>
                <w:color w:val="333333"/>
                <w:sz w:val="19"/>
                <w:szCs w:val="19"/>
                <w:bdr w:val="none" w:color="auto" w:sz="0" w:space="0"/>
              </w:rPr>
              <w:t>年加</w:t>
            </w:r>
            <w:r>
              <w:rPr>
                <w:color w:val="333333"/>
                <w:sz w:val="19"/>
                <w:szCs w:val="19"/>
                <w:bdr w:val="none" w:color="auto" w:sz="0" w:space="0"/>
              </w:rPr>
              <w:t>0.2</w:t>
            </w:r>
            <w:r>
              <w:rPr>
                <w:rFonts w:hint="eastAsia" w:ascii="宋体" w:hAnsi="宋体" w:eastAsia="宋体" w:cs="宋体"/>
                <w:color w:val="333333"/>
                <w:sz w:val="19"/>
                <w:szCs w:val="19"/>
                <w:bdr w:val="none" w:color="auto" w:sz="0" w:space="0"/>
              </w:rPr>
              <w:t>分</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1153" w:hRule="atLeast"/>
        </w:trPr>
        <w:tc>
          <w:tcPr>
            <w:tcW w:w="2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Style w:val="5"/>
                <w:rFonts w:hint="eastAsia" w:ascii="宋体" w:hAnsi="宋体" w:eastAsia="宋体" w:cs="宋体"/>
                <w:color w:val="000000"/>
                <w:sz w:val="19"/>
                <w:szCs w:val="19"/>
                <w:bdr w:val="none" w:color="auto" w:sz="0" w:space="0"/>
              </w:rPr>
              <w:t>年度考核</w:t>
            </w:r>
          </w:p>
        </w:tc>
        <w:tc>
          <w:tcPr>
            <w:tcW w:w="123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color w:val="000000"/>
                <w:sz w:val="19"/>
                <w:szCs w:val="19"/>
                <w:bdr w:val="none" w:color="auto" w:sz="0" w:space="0"/>
              </w:rPr>
              <w:t>2018</w:t>
            </w:r>
            <w:r>
              <w:rPr>
                <w:rFonts w:hint="eastAsia" w:ascii="宋体" w:hAnsi="宋体" w:eastAsia="宋体" w:cs="宋体"/>
                <w:color w:val="000000"/>
                <w:sz w:val="19"/>
                <w:szCs w:val="19"/>
                <w:bdr w:val="none" w:color="auto" w:sz="0" w:space="0"/>
              </w:rPr>
              <w:t>、</w:t>
            </w:r>
            <w:r>
              <w:rPr>
                <w:color w:val="000000"/>
                <w:sz w:val="19"/>
                <w:szCs w:val="19"/>
                <w:bdr w:val="none" w:color="auto" w:sz="0" w:space="0"/>
              </w:rPr>
              <w:t>2019</w:t>
            </w:r>
            <w:r>
              <w:rPr>
                <w:rFonts w:hint="eastAsia" w:ascii="宋体" w:hAnsi="宋体" w:eastAsia="宋体" w:cs="宋体"/>
                <w:color w:val="000000"/>
                <w:sz w:val="19"/>
                <w:szCs w:val="19"/>
                <w:bdr w:val="none" w:color="auto" w:sz="0" w:space="0"/>
              </w:rPr>
              <w:t>年度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考核优秀</w:t>
            </w:r>
          </w:p>
        </w:tc>
        <w:tc>
          <w:tcPr>
            <w:tcW w:w="30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每年加</w:t>
            </w:r>
            <w:r>
              <w:rPr>
                <w:color w:val="000000"/>
                <w:sz w:val="19"/>
                <w:szCs w:val="19"/>
                <w:bdr w:val="none" w:color="auto" w:sz="0" w:space="0"/>
              </w:rPr>
              <w:t>1</w:t>
            </w:r>
            <w:r>
              <w:rPr>
                <w:rFonts w:hint="eastAsia" w:ascii="宋体" w:hAnsi="宋体" w:eastAsia="宋体" w:cs="宋体"/>
                <w:color w:val="000000"/>
                <w:sz w:val="19"/>
                <w:szCs w:val="19"/>
                <w:bdr w:val="none" w:color="auto" w:sz="0" w:space="0"/>
              </w:rPr>
              <w:t>分</w:t>
            </w:r>
          </w:p>
        </w:tc>
        <w:tc>
          <w:tcPr>
            <w:tcW w:w="9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2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8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pPr>
      <w:r>
        <w:rPr>
          <w:rStyle w:val="5"/>
          <w:rFonts w:hint="default" w:ascii="cursive" w:hAnsi="cursive" w:eastAsia="cursive" w:cs="cursive"/>
          <w:sz w:val="30"/>
          <w:szCs w:val="30"/>
          <w:bdr w:val="none" w:color="auto" w:sz="0" w:space="0"/>
        </w:rPr>
        <w:t>备注：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cursive" w:hAnsi="cursive" w:eastAsia="cursive" w:cs="cursive"/>
          <w:sz w:val="30"/>
          <w:szCs w:val="30"/>
          <w:bdr w:val="none" w:color="auto" w:sz="0" w:space="0"/>
        </w:rPr>
        <w:t>1.荣誉称号最高加分不超过6分，专业水平加分最高不超过4分（其中结题课题、论文获奖和论文发表共计最高不超过2分，同一论文获奖或发表加分，就高不累加）。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cursive" w:hAnsi="cursive" w:eastAsia="cursive" w:cs="cursive"/>
          <w:color w:val="000000"/>
          <w:sz w:val="30"/>
          <w:szCs w:val="30"/>
          <w:bdr w:val="none" w:color="auto" w:sz="0" w:space="0"/>
        </w:rPr>
        <w:t>2.获得名师、学科带头人、特级教师、骨干校长，骨干教师，教学能手，优秀教师或优秀教育工作者，优秀班主任、辅导员、德育工作者荣誉称号的，以县级及以上党委、政府、教育主管部门的认定或表彰为准。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590"/>
      </w:pPr>
      <w:r>
        <w:rPr>
          <w:rFonts w:hint="default" w:ascii="cursive" w:hAnsi="cursive" w:eastAsia="cursive" w:cs="cursive"/>
          <w:sz w:val="30"/>
          <w:szCs w:val="30"/>
          <w:bdr w:val="none" w:color="auto" w:sz="0" w:space="0"/>
        </w:rPr>
        <w:t>3.学科教学竞赛（含说课）或教师基本功竞赛（综合）以教育部（司、处）、中央教科所、省（直辖市、自治区）教科院、继续教育中心、县教师进修学校组织的评比为准。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590"/>
      </w:pPr>
      <w:r>
        <w:rPr>
          <w:rFonts w:hint="default" w:ascii="cursive" w:hAnsi="cursive" w:eastAsia="cursive" w:cs="cursive"/>
          <w:sz w:val="30"/>
          <w:szCs w:val="30"/>
          <w:bdr w:val="none" w:color="auto" w:sz="0" w:space="0"/>
        </w:rPr>
        <w:t>4.论文获奖以教育部（司、处）、中央教科所、省（直辖市、自治区）教科院、继续教育中心、县级教研机构组织的评选为准。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590"/>
      </w:pPr>
      <w:r>
        <w:rPr>
          <w:rFonts w:hint="default" w:ascii="cursive" w:hAnsi="cursive" w:eastAsia="cursive" w:cs="cursive"/>
          <w:sz w:val="30"/>
          <w:szCs w:val="30"/>
          <w:bdr w:val="none" w:color="auto" w:sz="0" w:space="0"/>
        </w:rPr>
        <w:t>5.课题以全国教育科学规划办、省（直辖市、自治区）教育科学规划办立项课题为准。获奖主研人员按相应等次加分，参研人员折半记分（子课题折半加分）。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590"/>
      </w:pPr>
      <w:r>
        <w:rPr>
          <w:rFonts w:hint="default" w:ascii="cursive" w:hAnsi="cursive" w:eastAsia="cursive" w:cs="cursive"/>
          <w:sz w:val="30"/>
          <w:szCs w:val="30"/>
          <w:bdr w:val="none" w:color="auto" w:sz="0" w:space="0"/>
        </w:rPr>
        <w:t>6.论文发表以公开发行的刊物为准（统一刊号为CN或ISSN）。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590"/>
      </w:pPr>
      <w:r>
        <w:rPr>
          <w:rFonts w:hint="default" w:ascii="cursive" w:hAnsi="cursive" w:eastAsia="cursive" w:cs="cursive"/>
          <w:sz w:val="30"/>
          <w:szCs w:val="30"/>
          <w:bdr w:val="none" w:color="auto" w:sz="0" w:space="0"/>
        </w:rPr>
        <w:t>7.任年级组长、教研组长和中层及以上领导干部加分项目在加分时限内选其一项进行加分，就高不累加。农村学校工作经历按实际年限加分。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590"/>
      </w:pPr>
      <w:r>
        <w:rPr>
          <w:rFonts w:hint="default" w:ascii="cursive" w:hAnsi="cursive" w:eastAsia="cursive" w:cs="cursive"/>
          <w:sz w:val="30"/>
          <w:szCs w:val="30"/>
          <w:bdr w:val="none" w:color="auto" w:sz="0" w:space="0"/>
        </w:rPr>
        <w:t>8.有文件规定可享受加分照顾的，按相关文件规定加分。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jc w:val="left"/>
      </w:pPr>
      <w:r>
        <w:rPr>
          <w:rFonts w:hint="default" w:ascii="cursive" w:hAnsi="cursive" w:eastAsia="cursive" w:cs="cursive"/>
          <w:color w:val="000000"/>
          <w:sz w:val="30"/>
          <w:szCs w:val="30"/>
          <w:bdr w:val="none" w:color="auto" w:sz="0" w:space="0"/>
        </w:rPr>
        <w:t>9.除农村学校工作经历外的加分时限为2018年9月30日—2020年7月21日。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18" w:lineRule="atLeast"/>
        <w:ind w:left="0" w:right="0" w:firstLine="605"/>
      </w:pPr>
      <w:r>
        <w:rPr>
          <w:rFonts w:hint="default" w:ascii="cursive" w:hAnsi="cursive" w:eastAsia="cursive" w:cs="cursive"/>
          <w:sz w:val="30"/>
          <w:szCs w:val="30"/>
          <w:bdr w:val="none" w:color="auto" w:sz="0" w:space="0"/>
        </w:rPr>
        <w:t>10.此表中“自评分”、“评分说明”等栏目由报考人员自己规范填写，所填信息必须准确无误，报名时必须交验相关证明材料。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cursive" w:hAnsi="cursive" w:eastAsia="cursive" w:cs="cursive"/>
          <w:sz w:val="21"/>
          <w:szCs w:val="21"/>
          <w:bdr w:val="none" w:color="auto" w:sz="0" w:space="0"/>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8"/>
          <w:szCs w:val="28"/>
          <w:bdr w:val="none" w:color="auto" w:sz="0" w:space="0"/>
        </w:rPr>
        <w:t>2020年公开选聘城区学校工作人员报名表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pPr>
      <w:r>
        <w:rPr>
          <w:rFonts w:hint="eastAsia" w:ascii="方正兰亭超细黑简体" w:hAnsi="方正兰亭超细黑简体" w:eastAsia="方正兰亭超细黑简体" w:cs="方正兰亭超细黑简体"/>
          <w:color w:val="000000"/>
          <w:sz w:val="19"/>
          <w:szCs w:val="19"/>
          <w:bdr w:val="none" w:color="auto" w:sz="0" w:space="0"/>
        </w:rPr>
        <w:t>报考学校：</w:t>
      </w:r>
      <w:r>
        <w:rPr>
          <w:rFonts w:hint="eastAsia" w:ascii="方正兰亭超细黑简体" w:hAnsi="方正兰亭超细黑简体" w:eastAsia="方正兰亭超细黑简体" w:cs="方正兰亭超细黑简体"/>
          <w:color w:val="000000"/>
          <w:sz w:val="19"/>
          <w:szCs w:val="19"/>
          <w:u w:val="single"/>
          <w:bdr w:val="none" w:color="auto" w:sz="0" w:space="0"/>
        </w:rPr>
        <w:t>　　　　　　　   　</w:t>
      </w:r>
      <w:r>
        <w:rPr>
          <w:rFonts w:hint="eastAsia" w:ascii="方正兰亭超细黑简体" w:hAnsi="方正兰亭超细黑简体" w:eastAsia="方正兰亭超细黑简体" w:cs="方正兰亭超细黑简体"/>
          <w:color w:val="000000"/>
          <w:sz w:val="19"/>
          <w:szCs w:val="19"/>
          <w:bdr w:val="none" w:color="auto" w:sz="0" w:space="0"/>
        </w:rPr>
        <w:t>　 报考岗位：</w:t>
      </w:r>
      <w:r>
        <w:rPr>
          <w:rFonts w:hint="eastAsia" w:ascii="方正兰亭超细黑简体" w:hAnsi="方正兰亭超细黑简体" w:eastAsia="方正兰亭超细黑简体" w:cs="方正兰亭超细黑简体"/>
          <w:color w:val="000000"/>
          <w:sz w:val="19"/>
          <w:szCs w:val="19"/>
          <w:u w:val="single"/>
          <w:bdr w:val="none" w:color="auto" w:sz="0" w:space="0"/>
        </w:rPr>
        <w:t>              </w:t>
      </w:r>
    </w:p>
    <w:tbl>
      <w:tblPr>
        <w:tblW w:w="807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05" w:type="dxa"/>
          <w:left w:w="105" w:type="dxa"/>
          <w:bottom w:w="105" w:type="dxa"/>
          <w:right w:w="105" w:type="dxa"/>
        </w:tblCellMar>
      </w:tblPr>
      <w:tblGrid>
        <w:gridCol w:w="973"/>
        <w:gridCol w:w="1118"/>
        <w:gridCol w:w="72"/>
        <w:gridCol w:w="649"/>
        <w:gridCol w:w="889"/>
        <w:gridCol w:w="565"/>
        <w:gridCol w:w="901"/>
        <w:gridCol w:w="757"/>
        <w:gridCol w:w="493"/>
        <w:gridCol w:w="16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336" w:hRule="atLeast"/>
        </w:trPr>
        <w:tc>
          <w:tcPr>
            <w:tcW w:w="97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姓名</w:t>
            </w:r>
          </w:p>
        </w:tc>
        <w:tc>
          <w:tcPr>
            <w:tcW w:w="11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6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性别</w:t>
            </w:r>
          </w:p>
        </w:tc>
        <w:tc>
          <w:tcPr>
            <w:tcW w:w="1116"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7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出生年月</w:t>
            </w:r>
          </w:p>
        </w:tc>
        <w:tc>
          <w:tcPr>
            <w:tcW w:w="75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1476" w:type="dxa"/>
            <w:gridSpan w:val="2"/>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照片</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373" w:hRule="atLeast"/>
        </w:trPr>
        <w:tc>
          <w:tcPr>
            <w:tcW w:w="97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身份证号码</w:t>
            </w:r>
          </w:p>
        </w:tc>
        <w:tc>
          <w:tcPr>
            <w:tcW w:w="3288"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7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民族</w:t>
            </w:r>
          </w:p>
        </w:tc>
        <w:tc>
          <w:tcPr>
            <w:tcW w:w="75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1476" w:type="dxa"/>
            <w:gridSpan w:val="2"/>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rPr>
          <w:trHeight w:val="373" w:hRule="atLeast"/>
        </w:trPr>
        <w:tc>
          <w:tcPr>
            <w:tcW w:w="97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参加工作时间</w:t>
            </w:r>
          </w:p>
        </w:tc>
        <w:tc>
          <w:tcPr>
            <w:tcW w:w="11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6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bdr w:val="none" w:color="auto" w:sz="0" w:space="0"/>
              </w:rPr>
              <w:t>专业技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术职务</w:t>
            </w:r>
          </w:p>
        </w:tc>
        <w:tc>
          <w:tcPr>
            <w:tcW w:w="1116"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7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学历</w:t>
            </w:r>
          </w:p>
        </w:tc>
        <w:tc>
          <w:tcPr>
            <w:tcW w:w="75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1476" w:type="dxa"/>
            <w:gridSpan w:val="2"/>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97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bdr w:val="none" w:color="auto" w:sz="0" w:space="0"/>
              </w:rPr>
              <w:t>何年何月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何校毕业</w:t>
            </w:r>
          </w:p>
        </w:tc>
        <w:tc>
          <w:tcPr>
            <w:tcW w:w="11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6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所学 专业</w:t>
            </w:r>
          </w:p>
        </w:tc>
        <w:tc>
          <w:tcPr>
            <w:tcW w:w="1380"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46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工作单位</w:t>
            </w: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rPr>
          <w:trHeight w:val="133" w:hRule="atLeast"/>
        </w:trPr>
        <w:tc>
          <w:tcPr>
            <w:tcW w:w="97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现任职务</w:t>
            </w:r>
          </w:p>
        </w:tc>
        <w:tc>
          <w:tcPr>
            <w:tcW w:w="11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6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bdr w:val="none" w:color="auto" w:sz="0" w:space="0"/>
              </w:rPr>
              <w:t>政治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面貌</w:t>
            </w:r>
          </w:p>
        </w:tc>
        <w:tc>
          <w:tcPr>
            <w:tcW w:w="1116"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73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联系电话</w:t>
            </w: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133" w:hRule="atLeast"/>
        </w:trPr>
        <w:tc>
          <w:tcPr>
            <w:tcW w:w="1992"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年度考核情况</w:t>
            </w:r>
          </w:p>
        </w:tc>
        <w:tc>
          <w:tcPr>
            <w:tcW w:w="1536"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2018</w:t>
            </w:r>
            <w:r>
              <w:rPr>
                <w:rFonts w:hint="eastAsia" w:ascii="宋体" w:hAnsi="宋体" w:eastAsia="宋体" w:cs="宋体"/>
                <w:color w:val="333333"/>
                <w:sz w:val="19"/>
                <w:szCs w:val="19"/>
                <w:bdr w:val="none" w:color="auto" w:sz="0" w:space="0"/>
              </w:rPr>
              <w:t>年度</w:t>
            </w:r>
          </w:p>
        </w:tc>
        <w:tc>
          <w:tcPr>
            <w:tcW w:w="56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198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19"/>
                <w:szCs w:val="19"/>
                <w:bdr w:val="none" w:color="auto" w:sz="0" w:space="0"/>
              </w:rPr>
              <w:t>2019</w:t>
            </w:r>
            <w:r>
              <w:rPr>
                <w:rFonts w:hint="eastAsia" w:ascii="宋体" w:hAnsi="宋体" w:eastAsia="宋体" w:cs="宋体"/>
                <w:color w:val="333333"/>
                <w:sz w:val="19"/>
                <w:szCs w:val="19"/>
                <w:bdr w:val="none" w:color="auto" w:sz="0" w:space="0"/>
              </w:rPr>
              <w:t>年度</w:t>
            </w:r>
          </w:p>
        </w:tc>
        <w:tc>
          <w:tcPr>
            <w:tcW w:w="11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169" w:hRule="atLeast"/>
        </w:trPr>
        <w:tc>
          <w:tcPr>
            <w:tcW w:w="3696"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绩效考核、教学成绩排名是否达相关要求</w:t>
            </w:r>
          </w:p>
        </w:tc>
        <w:tc>
          <w:tcPr>
            <w:tcW w:w="4032"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rPr>
          <w:trHeight w:val="133" w:hRule="atLeast"/>
        </w:trPr>
        <w:tc>
          <w:tcPr>
            <w:tcW w:w="7896" w:type="dxa"/>
            <w:gridSpan w:val="10"/>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工作简历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193" w:hRule="atLeast"/>
        </w:trPr>
        <w:tc>
          <w:tcPr>
            <w:tcW w:w="20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起止时间</w:t>
            </w:r>
          </w:p>
        </w:tc>
        <w:tc>
          <w:tcPr>
            <w:tcW w:w="3072"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在何单位从事何工作</w:t>
            </w: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19"/>
                <w:szCs w:val="19"/>
                <w:bdr w:val="none" w:color="auto" w:sz="0" w:space="0"/>
              </w:rPr>
              <w:t>职务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rPr>
          <w:trHeight w:val="193" w:hRule="atLeast"/>
        </w:trPr>
        <w:tc>
          <w:tcPr>
            <w:tcW w:w="20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72"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193" w:hRule="atLeast"/>
        </w:trPr>
        <w:tc>
          <w:tcPr>
            <w:tcW w:w="20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72"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rPr>
          <w:trHeight w:val="193" w:hRule="atLeast"/>
        </w:trPr>
        <w:tc>
          <w:tcPr>
            <w:tcW w:w="20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72"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193" w:hRule="atLeast"/>
        </w:trPr>
        <w:tc>
          <w:tcPr>
            <w:tcW w:w="20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72"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rPr>
          <w:trHeight w:val="193" w:hRule="atLeast"/>
        </w:trPr>
        <w:tc>
          <w:tcPr>
            <w:tcW w:w="2088" w:type="dxa"/>
            <w:gridSpan w:val="2"/>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3072"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c>
          <w:tcPr>
            <w:tcW w:w="2400" w:type="dxa"/>
            <w:gridSpan w:val="3"/>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97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所在单位  意见</w:t>
            </w:r>
          </w:p>
        </w:tc>
        <w:tc>
          <w:tcPr>
            <w:tcW w:w="3288"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firstLine="418"/>
            </w:pPr>
            <w:r>
              <w:rPr>
                <w:rFonts w:hint="eastAsia" w:ascii="宋体" w:hAnsi="宋体" w:eastAsia="宋体" w:cs="宋体"/>
                <w:color w:val="000000"/>
                <w:sz w:val="19"/>
                <w:szCs w:val="19"/>
                <w:bdr w:val="none" w:color="auto" w:sz="0" w:space="0"/>
              </w:rPr>
              <w:t>该老师报考学科不属我校紧缺学科，选聘后我校可自行调节保证正常教学。</w:t>
            </w:r>
          </w:p>
        </w:tc>
        <w:tc>
          <w:tcPr>
            <w:tcW w:w="732" w:type="dxa"/>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19"/>
                <w:szCs w:val="19"/>
                <w:bdr w:val="none" w:color="auto" w:sz="0" w:space="0"/>
              </w:rPr>
              <w:t>教育督导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000000"/>
                <w:sz w:val="19"/>
                <w:szCs w:val="19"/>
                <w:bdr w:val="none" w:color="auto" w:sz="0" w:space="0"/>
              </w:rPr>
              <w:t>责任区 意见</w:t>
            </w:r>
          </w:p>
        </w:tc>
        <w:tc>
          <w:tcPr>
            <w:tcW w:w="2400" w:type="dxa"/>
            <w:gridSpan w:val="3"/>
            <w:vMerge w:val="restart"/>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333333"/>
                <w:sz w:val="19"/>
                <w:szCs w:val="19"/>
                <w:bdr w:val="none" w:color="auto" w:sz="0" w:space="0"/>
              </w:rPr>
              <w:t>是否同意报考：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333333"/>
                <w:sz w:val="19"/>
                <w:szCs w:val="19"/>
                <w:bdr w:val="none" w:color="auto" w:sz="0" w:space="0"/>
              </w:rPr>
              <w:t>单位负责人签字：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469"/>
            </w:pPr>
            <w:r>
              <w:rPr>
                <w:color w:val="333333"/>
                <w:sz w:val="19"/>
                <w:szCs w:val="19"/>
                <w:bdr w:val="none" w:color="auto" w:sz="0" w:space="0"/>
              </w:rPr>
              <w:t>(</w:t>
            </w:r>
            <w:r>
              <w:rPr>
                <w:rFonts w:hint="eastAsia" w:ascii="宋体" w:hAnsi="宋体" w:eastAsia="宋体" w:cs="宋体"/>
                <w:color w:val="333333"/>
                <w:sz w:val="19"/>
                <w:szCs w:val="19"/>
                <w:bdr w:val="none" w:color="auto" w:sz="0" w:space="0"/>
              </w:rPr>
              <w:t>单位盖章</w:t>
            </w:r>
            <w:r>
              <w:rPr>
                <w:color w:val="333333"/>
                <w:sz w:val="19"/>
                <w:szCs w:val="19"/>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835"/>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51"/>
            </w:pPr>
            <w:r>
              <w:rPr>
                <w:color w:val="333333"/>
                <w:sz w:val="19"/>
                <w:szCs w:val="19"/>
                <w:bdr w:val="none" w:color="auto" w:sz="0" w:space="0"/>
              </w:rPr>
              <w:t>2020</w:t>
            </w:r>
            <w:r>
              <w:rPr>
                <w:rFonts w:hint="eastAsia" w:ascii="宋体" w:hAnsi="宋体" w:eastAsia="宋体" w:cs="宋体"/>
                <w:color w:val="333333"/>
                <w:sz w:val="19"/>
                <w:szCs w:val="19"/>
                <w:bdr w:val="none" w:color="auto" w:sz="0" w:space="0"/>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97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3288" w:type="dxa"/>
            <w:gridSpan w:val="5"/>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333333"/>
                <w:sz w:val="19"/>
                <w:szCs w:val="19"/>
                <w:bdr w:val="none" w:color="auto" w:sz="0" w:space="0"/>
              </w:rPr>
              <w:t>是否同意报考：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333333"/>
                <w:sz w:val="19"/>
                <w:szCs w:val="19"/>
                <w:bdr w:val="none" w:color="auto" w:sz="0" w:space="0"/>
              </w:rPr>
              <w:t>单位负责人签字：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520"/>
            </w:pPr>
            <w:r>
              <w:rPr>
                <w:color w:val="333333"/>
                <w:sz w:val="19"/>
                <w:szCs w:val="19"/>
                <w:bdr w:val="none" w:color="auto" w:sz="0" w:space="0"/>
              </w:rPr>
              <w:t>(</w:t>
            </w:r>
            <w:r>
              <w:rPr>
                <w:rFonts w:hint="eastAsia" w:ascii="宋体" w:hAnsi="宋体" w:eastAsia="宋体" w:cs="宋体"/>
                <w:color w:val="333333"/>
                <w:sz w:val="19"/>
                <w:szCs w:val="19"/>
                <w:bdr w:val="none" w:color="auto" w:sz="0" w:space="0"/>
              </w:rPr>
              <w:t>单位盖章</w:t>
            </w:r>
            <w:r>
              <w:rPr>
                <w:color w:val="333333"/>
                <w:sz w:val="19"/>
                <w:szCs w:val="19"/>
                <w:bdr w:val="none" w:color="auto" w:sz="0" w:space="0"/>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102"/>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firstLine="2102"/>
            </w:pPr>
            <w:r>
              <w:rPr>
                <w:color w:val="333333"/>
                <w:sz w:val="19"/>
                <w:szCs w:val="19"/>
                <w:bdr w:val="none" w:color="auto" w:sz="0" w:space="0"/>
              </w:rPr>
              <w:t>2020</w:t>
            </w:r>
            <w:r>
              <w:rPr>
                <w:rFonts w:hint="eastAsia" w:ascii="宋体" w:hAnsi="宋体" w:eastAsia="宋体" w:cs="宋体"/>
                <w:color w:val="333333"/>
                <w:sz w:val="19"/>
                <w:szCs w:val="19"/>
                <w:bdr w:val="none" w:color="auto" w:sz="0" w:space="0"/>
              </w:rPr>
              <w:t>年   月    日  </w:t>
            </w:r>
          </w:p>
        </w:tc>
        <w:tc>
          <w:tcPr>
            <w:tcW w:w="732" w:type="dxa"/>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c>
          <w:tcPr>
            <w:tcW w:w="2400" w:type="dxa"/>
            <w:gridSpan w:val="3"/>
            <w:vMerge w:val="continue"/>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rPr>
                <w:rFonts w:hint="eastAsia" w:ascii="宋体"/>
                <w:color w:val="333333"/>
                <w:sz w:val="19"/>
                <w:szCs w:val="19"/>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rPr>
          <w:trHeight w:val="516" w:hRule="atLeast"/>
        </w:trPr>
        <w:tc>
          <w:tcPr>
            <w:tcW w:w="7896" w:type="dxa"/>
            <w:gridSpan w:val="10"/>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5"/>
                <w:rFonts w:ascii="新宋体" w:hAnsi="新宋体" w:eastAsia="新宋体" w:cs="新宋体"/>
                <w:color w:val="333333"/>
                <w:sz w:val="19"/>
                <w:szCs w:val="19"/>
                <w:bdr w:val="none" w:color="auto" w:sz="0" w:space="0"/>
              </w:rPr>
              <w:t>报</w:t>
            </w:r>
            <w:r>
              <w:rPr>
                <w:rStyle w:val="5"/>
                <w:rFonts w:hint="eastAsia" w:ascii="新宋体" w:hAnsi="新宋体" w:eastAsia="新宋体" w:cs="新宋体"/>
                <w:color w:val="333333"/>
                <w:sz w:val="19"/>
                <w:szCs w:val="19"/>
                <w:bdr w:val="none" w:color="auto" w:sz="0" w:space="0"/>
              </w:rPr>
              <w:t> 考 人 承 诺 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75"/>
            </w:pPr>
            <w:r>
              <w:rPr>
                <w:rFonts w:ascii="楷体_GB2312" w:hAnsi="宋体" w:eastAsia="楷体_GB2312" w:cs="楷体_GB2312"/>
                <w:color w:val="333333"/>
                <w:sz w:val="19"/>
                <w:szCs w:val="19"/>
                <w:bdr w:val="none" w:color="auto" w:sz="0" w:space="0"/>
              </w:rPr>
              <w:t>本人承诺，本人符合报考岗位所要求的资格条件，并对所填报的所有信息和提交资料的真实性、有效性负责，如有虚假，则取消</w:t>
            </w:r>
            <w:r>
              <w:rPr>
                <w:rFonts w:hint="eastAsia" w:ascii="楷体_GB2312" w:hAnsi="宋体" w:eastAsia="楷体_GB2312" w:cs="楷体_GB2312"/>
                <w:color w:val="333333"/>
                <w:sz w:val="19"/>
                <w:szCs w:val="19"/>
                <w:bdr w:val="none" w:color="auto" w:sz="0" w:space="0"/>
              </w:rPr>
              <w:t>选聘资格。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firstLine="4565"/>
            </w:pPr>
            <w:r>
              <w:rPr>
                <w:rFonts w:hint="eastAsia" w:ascii="楷体_GB2312" w:hAnsi="宋体" w:eastAsia="楷体_GB2312" w:cs="楷体_GB2312"/>
                <w:color w:val="333333"/>
                <w:sz w:val="19"/>
                <w:szCs w:val="19"/>
                <w:bdr w:val="none" w:color="auto" w:sz="0" w:space="0"/>
              </w:rPr>
              <w:t>报考人签字：</w:t>
            </w:r>
            <w:r>
              <w:rPr>
                <w:rFonts w:hint="eastAsia" w:ascii="宋体" w:hAnsi="宋体" w:eastAsia="宋体" w:cs="宋体"/>
                <w:color w:val="333333"/>
                <w:sz w:val="19"/>
                <w:szCs w:val="19"/>
                <w:bdr w:val="none" w:color="auto" w:sz="0" w:space="0"/>
              </w:rPr>
              <w:t>       　  </w:t>
            </w:r>
            <w:r>
              <w:rPr>
                <w:color w:val="333333"/>
                <w:sz w:val="19"/>
                <w:szCs w:val="19"/>
                <w:bdr w:val="none" w:color="auto" w:sz="0" w:space="0"/>
              </w:rPr>
              <w:t>2020</w:t>
            </w:r>
            <w:r>
              <w:rPr>
                <w:rFonts w:ascii="monospace" w:hAnsi="宋体" w:eastAsia="monospace" w:cs="monospace"/>
                <w:color w:val="333333"/>
                <w:sz w:val="19"/>
                <w:szCs w:val="19"/>
                <w:bdr w:val="none" w:color="auto" w:sz="0" w:space="0"/>
              </w:rPr>
              <w:t>年</w:t>
            </w:r>
            <w:r>
              <w:rPr>
                <w:rFonts w:hint="default" w:ascii="monospace" w:hAnsi="宋体" w:eastAsia="monospace" w:cs="monospace"/>
                <w:color w:val="333333"/>
                <w:sz w:val="19"/>
                <w:szCs w:val="19"/>
                <w:bdr w:val="none" w:color="auto" w:sz="0" w:space="0"/>
              </w:rPr>
              <w:t> 月  日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rPr>
          <w:trHeight w:val="960" w:hRule="atLeast"/>
        </w:trPr>
        <w:tc>
          <w:tcPr>
            <w:tcW w:w="97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monospace" w:eastAsia="monospace" w:cs="monospace"/>
                <w:color w:val="333333"/>
                <w:sz w:val="21"/>
                <w:szCs w:val="21"/>
                <w:bdr w:val="none" w:color="auto" w:sz="0" w:space="0"/>
              </w:rPr>
              <w:t>备用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default" w:ascii="monospace" w:eastAsia="monospace" w:cs="monospace"/>
                <w:color w:val="333333"/>
                <w:sz w:val="21"/>
                <w:szCs w:val="21"/>
                <w:bdr w:val="none" w:color="auto" w:sz="0" w:space="0"/>
              </w:rPr>
              <w:t>照片</w:t>
            </w:r>
          </w:p>
        </w:tc>
        <w:tc>
          <w:tcPr>
            <w:tcW w:w="6756" w:type="dxa"/>
            <w:gridSpan w:val="9"/>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firstLine="2707"/>
            </w:pPr>
            <w:r>
              <w:rPr>
                <w:rFonts w:hint="eastAsia" w:ascii="楷体_GB2312" w:hAnsi="宋体" w:eastAsia="楷体_GB2312" w:cs="楷体_GB2312"/>
                <w:color w:val="333333"/>
                <w:sz w:val="30"/>
                <w:szCs w:val="30"/>
                <w:bdr w:val="none" w:color="auto" w:sz="0" w:space="0"/>
              </w:rPr>
              <w:t xml:space="preserve">审查人签字： </w:t>
            </w:r>
            <w:r>
              <w:rPr>
                <w:rFonts w:hint="eastAsia" w:ascii="宋体" w:hAnsi="宋体" w:eastAsia="宋体" w:cs="宋体"/>
                <w:color w:val="333333"/>
                <w:sz w:val="30"/>
                <w:szCs w:val="30"/>
                <w:bdr w:val="none" w:color="auto" w:sz="0" w:space="0"/>
              </w:rPr>
              <w:t>    </w:t>
            </w:r>
            <w:r>
              <w:rPr>
                <w:rFonts w:hint="default" w:ascii="monospace" w:hAnsi="宋体" w:eastAsia="monospace" w:cs="monospace"/>
                <w:color w:val="333333"/>
                <w:sz w:val="30"/>
                <w:szCs w:val="30"/>
                <w:bdr w:val="none" w:color="auto" w:sz="0" w:space="0"/>
              </w:rPr>
              <w:t> 　</w:t>
            </w:r>
            <w:r>
              <w:rPr>
                <w:color w:val="333333"/>
                <w:sz w:val="30"/>
                <w:szCs w:val="30"/>
                <w:bdr w:val="none" w:color="auto" w:sz="0" w:space="0"/>
              </w:rPr>
              <w:t>2020</w:t>
            </w:r>
            <w:r>
              <w:rPr>
                <w:rFonts w:hint="default" w:ascii="monospace" w:hAnsi="宋体" w:eastAsia="monospace" w:cs="monospace"/>
                <w:color w:val="333333"/>
                <w:sz w:val="30"/>
                <w:szCs w:val="30"/>
                <w:bdr w:val="none" w:color="auto" w:sz="0" w:space="0"/>
              </w:rPr>
              <w:t>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bdr w:val="none" w:color="auto" w:sz="0" w:space="0"/>
        </w:rPr>
        <w:t>注：</w:t>
      </w:r>
      <w:r>
        <w:rPr>
          <w:color w:val="000000"/>
          <w:bdr w:val="none" w:color="auto" w:sz="0" w:space="0"/>
        </w:rPr>
        <w:t>1.</w:t>
      </w:r>
      <w:r>
        <w:rPr>
          <w:rFonts w:hint="eastAsia" w:ascii="宋体" w:hAnsi="宋体" w:eastAsia="宋体" w:cs="宋体"/>
          <w:color w:val="000000"/>
          <w:bdr w:val="none" w:color="auto" w:sz="0" w:space="0"/>
        </w:rPr>
        <w:t>此表请用笔规范填写，所填信息必须准确无误，由学校签署意见并加盖公章。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18"/>
        <w:jc w:val="left"/>
      </w:pPr>
      <w:r>
        <w:rPr>
          <w:color w:val="000000"/>
          <w:bdr w:val="none" w:color="auto" w:sz="0" w:space="0"/>
        </w:rPr>
        <w:t>2.</w:t>
      </w:r>
      <w:r>
        <w:rPr>
          <w:rFonts w:hint="eastAsia" w:ascii="宋体" w:hAnsi="宋体" w:eastAsia="宋体" w:cs="宋体"/>
          <w:color w:val="000000"/>
          <w:bdr w:val="none" w:color="auto" w:sz="0" w:space="0"/>
        </w:rPr>
        <w:t>现任职务包括教研组长、年级组长，中层及以上职务。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32"/>
          <w:szCs w:val="32"/>
          <w:bdr w:val="none" w:color="auto" w:sz="0" w:space="0"/>
        </w:rPr>
        <w:t>附件</w:t>
      </w:r>
      <w:r>
        <w:rPr>
          <w:sz w:val="32"/>
          <w:szCs w:val="32"/>
          <w:bdr w:val="none" w:color="auto" w:sz="0" w:space="0"/>
        </w:rPr>
        <w:t>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bdr w:val="none" w:color="auto" w:sz="0" w:space="0"/>
        </w:rPr>
        <w:t>绩效考核得分计分办法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jc w:val="left"/>
      </w:pPr>
      <w:r>
        <w:rPr>
          <w:rFonts w:hint="eastAsia" w:ascii="宋体" w:hAnsi="宋体" w:eastAsia="宋体" w:cs="宋体"/>
          <w:color w:val="000000"/>
          <w:sz w:val="32"/>
          <w:szCs w:val="32"/>
          <w:bdr w:val="none" w:color="auto" w:sz="0" w:space="0"/>
        </w:rPr>
        <w:t>以法人学校为单位，先用个人绩效考核（</w:t>
      </w:r>
      <w:r>
        <w:rPr>
          <w:color w:val="000000"/>
          <w:sz w:val="32"/>
          <w:szCs w:val="32"/>
          <w:bdr w:val="none" w:color="auto" w:sz="0" w:space="0"/>
        </w:rPr>
        <w:t>2018</w:t>
      </w:r>
      <w:r>
        <w:rPr>
          <w:rFonts w:hint="eastAsia" w:ascii="宋体" w:hAnsi="宋体" w:eastAsia="宋体" w:cs="宋体"/>
          <w:color w:val="000000"/>
          <w:sz w:val="32"/>
          <w:szCs w:val="32"/>
          <w:bdr w:val="none" w:color="auto" w:sz="0" w:space="0"/>
        </w:rPr>
        <w:t>年秋期、</w:t>
      </w:r>
      <w:r>
        <w:rPr>
          <w:color w:val="000000"/>
          <w:sz w:val="32"/>
          <w:szCs w:val="32"/>
          <w:bdr w:val="none" w:color="auto" w:sz="0" w:space="0"/>
        </w:rPr>
        <w:t>2019</w:t>
      </w:r>
      <w:r>
        <w:rPr>
          <w:rFonts w:hint="eastAsia" w:ascii="宋体" w:hAnsi="宋体" w:eastAsia="宋体" w:cs="宋体"/>
          <w:color w:val="000000"/>
          <w:sz w:val="32"/>
          <w:szCs w:val="32"/>
          <w:bdr w:val="none" w:color="auto" w:sz="0" w:space="0"/>
        </w:rPr>
        <w:t>年春期、</w:t>
      </w:r>
      <w:r>
        <w:rPr>
          <w:color w:val="000000"/>
          <w:sz w:val="32"/>
          <w:szCs w:val="32"/>
          <w:bdr w:val="none" w:color="auto" w:sz="0" w:space="0"/>
        </w:rPr>
        <w:t>2019</w:t>
      </w:r>
      <w:r>
        <w:rPr>
          <w:rFonts w:hint="eastAsia" w:ascii="宋体" w:hAnsi="宋体" w:eastAsia="宋体" w:cs="宋体"/>
          <w:color w:val="000000"/>
          <w:sz w:val="32"/>
          <w:szCs w:val="32"/>
          <w:bdr w:val="none" w:color="auto" w:sz="0" w:space="0"/>
        </w:rPr>
        <w:t>年秋期、</w:t>
      </w:r>
      <w:r>
        <w:rPr>
          <w:color w:val="000000"/>
          <w:sz w:val="32"/>
          <w:szCs w:val="32"/>
          <w:bdr w:val="none" w:color="auto" w:sz="0" w:space="0"/>
        </w:rPr>
        <w:t>2020</w:t>
      </w:r>
      <w:r>
        <w:rPr>
          <w:rFonts w:hint="eastAsia" w:ascii="宋体" w:hAnsi="宋体" w:eastAsia="宋体" w:cs="宋体"/>
          <w:color w:val="000000"/>
          <w:sz w:val="32"/>
          <w:szCs w:val="32"/>
          <w:bdr w:val="none" w:color="auto" w:sz="0" w:space="0"/>
        </w:rPr>
        <w:t>年春期</w:t>
      </w:r>
      <w:r>
        <w:rPr>
          <w:color w:val="000000"/>
          <w:sz w:val="32"/>
          <w:szCs w:val="32"/>
          <w:bdr w:val="none" w:color="auto" w:sz="0" w:space="0"/>
        </w:rPr>
        <w:t>4</w:t>
      </w:r>
      <w:r>
        <w:rPr>
          <w:rFonts w:hint="eastAsia" w:ascii="宋体" w:hAnsi="宋体" w:eastAsia="宋体" w:cs="宋体"/>
          <w:color w:val="000000"/>
          <w:sz w:val="32"/>
          <w:szCs w:val="32"/>
          <w:bdr w:val="none" w:color="auto" w:sz="0" w:space="0"/>
        </w:rPr>
        <w:t>个学期）的排名除以各学期参加绩效考核的总人数乘以</w:t>
      </w:r>
      <w:r>
        <w:rPr>
          <w:color w:val="000000"/>
          <w:sz w:val="32"/>
          <w:szCs w:val="32"/>
          <w:bdr w:val="none" w:color="auto" w:sz="0" w:space="0"/>
        </w:rPr>
        <w:t>100</w:t>
      </w:r>
      <w:r>
        <w:rPr>
          <w:rFonts w:hint="eastAsia" w:ascii="宋体" w:hAnsi="宋体" w:eastAsia="宋体" w:cs="宋体"/>
          <w:color w:val="000000"/>
          <w:sz w:val="32"/>
          <w:szCs w:val="32"/>
          <w:bdr w:val="none" w:color="auto" w:sz="0" w:space="0"/>
        </w:rPr>
        <w:t>计算个人排名（保留一位小数，采取四舍五入法，排名小于</w:t>
      </w:r>
      <w:r>
        <w:rPr>
          <w:color w:val="000000"/>
          <w:sz w:val="32"/>
          <w:szCs w:val="32"/>
          <w:bdr w:val="none" w:color="auto" w:sz="0" w:space="0"/>
        </w:rPr>
        <w:t>1</w:t>
      </w:r>
      <w:r>
        <w:rPr>
          <w:rFonts w:hint="eastAsia" w:ascii="宋体" w:hAnsi="宋体" w:eastAsia="宋体" w:cs="宋体"/>
          <w:color w:val="000000"/>
          <w:sz w:val="32"/>
          <w:szCs w:val="32"/>
          <w:bdr w:val="none" w:color="auto" w:sz="0" w:space="0"/>
        </w:rPr>
        <w:t>的计为</w:t>
      </w:r>
      <w:r>
        <w:rPr>
          <w:color w:val="000000"/>
          <w:sz w:val="32"/>
          <w:szCs w:val="32"/>
          <w:bdr w:val="none" w:color="auto" w:sz="0" w:space="0"/>
        </w:rPr>
        <w:t>1</w:t>
      </w:r>
      <w:r>
        <w:rPr>
          <w:rFonts w:hint="eastAsia" w:ascii="宋体" w:hAnsi="宋体" w:eastAsia="宋体" w:cs="宋体"/>
          <w:color w:val="000000"/>
          <w:sz w:val="32"/>
          <w:szCs w:val="32"/>
          <w:bdr w:val="none" w:color="auto" w:sz="0" w:space="0"/>
        </w:rPr>
        <w:t>）；再按排名计分对照表分学期计分；最后用所得总分除以计分学期总数得个人考核得分（保留两位小数）。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center"/>
      </w:pPr>
      <w:r>
        <w:rPr>
          <w:rStyle w:val="5"/>
          <w:rFonts w:hint="eastAsia" w:ascii="宋体" w:hAnsi="宋体" w:eastAsia="宋体" w:cs="宋体"/>
          <w:sz w:val="32"/>
          <w:szCs w:val="32"/>
          <w:bdr w:val="none" w:color="auto" w:sz="0" w:space="0"/>
        </w:rPr>
        <w:t>排名计分对照表</w:t>
      </w:r>
    </w:p>
    <w:tbl>
      <w:tblPr>
        <w:tblW w:w="7536"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05" w:type="dxa"/>
          <w:left w:w="105" w:type="dxa"/>
          <w:bottom w:w="105" w:type="dxa"/>
          <w:right w:w="105" w:type="dxa"/>
        </w:tblCellMar>
      </w:tblPr>
      <w:tblGrid>
        <w:gridCol w:w="641"/>
        <w:gridCol w:w="553"/>
        <w:gridCol w:w="663"/>
        <w:gridCol w:w="844"/>
        <w:gridCol w:w="844"/>
        <w:gridCol w:w="844"/>
        <w:gridCol w:w="844"/>
        <w:gridCol w:w="844"/>
        <w:gridCol w:w="844"/>
        <w:gridCol w:w="61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05" w:type="dxa"/>
            <w:left w:w="105" w:type="dxa"/>
            <w:bottom w:w="105" w:type="dxa"/>
            <w:right w:w="105" w:type="dxa"/>
          </w:tblCellMar>
        </w:tblPrEx>
        <w:tc>
          <w:tcPr>
            <w:tcW w:w="57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32"/>
                <w:szCs w:val="32"/>
                <w:bdr w:val="none" w:color="auto" w:sz="0" w:space="0"/>
              </w:rPr>
              <w:t>名次</w:t>
            </w:r>
          </w:p>
        </w:tc>
        <w:tc>
          <w:tcPr>
            <w:tcW w:w="46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1-5</w:t>
            </w:r>
          </w:p>
        </w:tc>
        <w:tc>
          <w:tcPr>
            <w:tcW w:w="5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6-10</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11-15</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16-20</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21-25</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26-35</w:t>
            </w:r>
          </w:p>
        </w:tc>
        <w:tc>
          <w:tcPr>
            <w:tcW w:w="6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36-45</w:t>
            </w:r>
          </w:p>
        </w:tc>
        <w:tc>
          <w:tcPr>
            <w:tcW w:w="6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46-55</w:t>
            </w:r>
          </w:p>
        </w:tc>
        <w:tc>
          <w:tcPr>
            <w:tcW w:w="5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56-</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05" w:type="dxa"/>
            <w:left w:w="105" w:type="dxa"/>
            <w:bottom w:w="105" w:type="dxa"/>
            <w:right w:w="105" w:type="dxa"/>
          </w:tblCellMar>
        </w:tblPrEx>
        <w:tc>
          <w:tcPr>
            <w:tcW w:w="576"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宋体" w:hAnsi="宋体" w:eastAsia="宋体" w:cs="宋体"/>
                <w:color w:val="333333"/>
                <w:sz w:val="32"/>
                <w:szCs w:val="32"/>
                <w:bdr w:val="none" w:color="auto" w:sz="0" w:space="0"/>
              </w:rPr>
              <w:t>计分</w:t>
            </w:r>
          </w:p>
        </w:tc>
        <w:tc>
          <w:tcPr>
            <w:tcW w:w="46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100</w:t>
            </w:r>
          </w:p>
        </w:tc>
        <w:tc>
          <w:tcPr>
            <w:tcW w:w="54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95</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90</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85</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80</w:t>
            </w:r>
          </w:p>
        </w:tc>
        <w:tc>
          <w:tcPr>
            <w:tcW w:w="624"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75</w:t>
            </w:r>
          </w:p>
        </w:tc>
        <w:tc>
          <w:tcPr>
            <w:tcW w:w="6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70</w:t>
            </w:r>
          </w:p>
        </w:tc>
        <w:tc>
          <w:tcPr>
            <w:tcW w:w="6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65</w:t>
            </w:r>
          </w:p>
        </w:tc>
        <w:tc>
          <w:tcPr>
            <w:tcW w:w="55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color w:val="333333"/>
                <w:sz w:val="32"/>
                <w:szCs w:val="32"/>
                <w:bdr w:val="none" w:color="auto" w:sz="0" w:space="0"/>
              </w:rPr>
              <w:t>60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jc w:val="left"/>
      </w:pPr>
      <w:r>
        <w:rPr>
          <w:rFonts w:hint="eastAsia" w:ascii="宋体" w:hAnsi="宋体" w:eastAsia="宋体" w:cs="宋体"/>
          <w:sz w:val="32"/>
          <w:szCs w:val="32"/>
          <w:bdr w:val="none" w:color="auto" w:sz="0" w:space="0"/>
        </w:rPr>
        <w:t>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jc w:val="left"/>
      </w:pPr>
      <w:r>
        <w:rPr>
          <w:sz w:val="32"/>
          <w:szCs w:val="32"/>
          <w:bdr w:val="none" w:color="auto" w:sz="0" w:space="0"/>
        </w:rPr>
        <w:t>1.</w:t>
      </w:r>
      <w:r>
        <w:rPr>
          <w:rFonts w:hint="eastAsia" w:ascii="宋体" w:hAnsi="宋体" w:eastAsia="宋体" w:cs="宋体"/>
          <w:sz w:val="32"/>
          <w:szCs w:val="32"/>
          <w:bdr w:val="none" w:color="auto" w:sz="0" w:space="0"/>
        </w:rPr>
        <w:t>当个人绩效考核排名出现并列时，用并列名次</w:t>
      </w:r>
      <w:r>
        <w:rPr>
          <w:sz w:val="32"/>
          <w:szCs w:val="32"/>
          <w:bdr w:val="none" w:color="auto" w:sz="0" w:space="0"/>
        </w:rPr>
        <w:t>+</w:t>
      </w:r>
      <w:r>
        <w:rPr>
          <w:rFonts w:hint="eastAsia" w:ascii="宋体" w:hAnsi="宋体" w:eastAsia="宋体" w:cs="宋体"/>
          <w:sz w:val="32"/>
          <w:szCs w:val="32"/>
          <w:bdr w:val="none" w:color="auto" w:sz="0" w:space="0"/>
        </w:rPr>
        <w:t>并列人数除以</w:t>
      </w:r>
      <w:r>
        <w:rPr>
          <w:sz w:val="32"/>
          <w:szCs w:val="32"/>
          <w:bdr w:val="none" w:color="auto" w:sz="0" w:space="0"/>
        </w:rPr>
        <w:t>2</w:t>
      </w:r>
      <w:r>
        <w:rPr>
          <w:rFonts w:hint="eastAsia" w:ascii="宋体" w:hAnsi="宋体" w:eastAsia="宋体" w:cs="宋体"/>
          <w:sz w:val="32"/>
          <w:szCs w:val="32"/>
          <w:bdr w:val="none" w:color="auto" w:sz="0" w:space="0"/>
        </w:rPr>
        <w:t>计算人个绩效考核排名，出现小数时用进一法确定排名。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jc w:val="left"/>
      </w:pPr>
      <w:r>
        <w:rPr>
          <w:sz w:val="32"/>
          <w:szCs w:val="32"/>
          <w:bdr w:val="none" w:color="auto" w:sz="0" w:space="0"/>
        </w:rPr>
        <w:t>2.</w:t>
      </w:r>
      <w:r>
        <w:rPr>
          <w:rFonts w:hint="eastAsia" w:ascii="宋体" w:hAnsi="宋体" w:eastAsia="宋体" w:cs="宋体"/>
          <w:sz w:val="32"/>
          <w:szCs w:val="32"/>
          <w:bdr w:val="none" w:color="auto" w:sz="0" w:space="0"/>
        </w:rPr>
        <w:t>教育系统内借用、交流（支教）、挂职学习人员在用人单位进行考核排名。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pPr>
      <w:r>
        <w:rPr>
          <w:color w:val="000000"/>
          <w:sz w:val="32"/>
          <w:szCs w:val="32"/>
          <w:bdr w:val="none" w:color="auto" w:sz="0" w:space="0"/>
        </w:rPr>
        <w:t>3.</w:t>
      </w:r>
      <w:r>
        <w:rPr>
          <w:rFonts w:hint="eastAsia" w:ascii="宋体" w:hAnsi="宋体" w:eastAsia="宋体" w:cs="宋体"/>
          <w:color w:val="000000"/>
          <w:sz w:val="32"/>
          <w:szCs w:val="32"/>
          <w:bdr w:val="none" w:color="auto" w:sz="0" w:space="0"/>
        </w:rPr>
        <w:t>参加国培置换脱产学习和正常产假的人员，该学期可不记分。考核得分用计分学期总分除以</w:t>
      </w:r>
      <w:r>
        <w:rPr>
          <w:color w:val="000000"/>
          <w:sz w:val="32"/>
          <w:szCs w:val="32"/>
          <w:bdr w:val="none" w:color="auto" w:sz="0" w:space="0"/>
        </w:rPr>
        <w:t>3</w:t>
      </w:r>
      <w:r>
        <w:rPr>
          <w:rFonts w:hint="eastAsia" w:ascii="宋体" w:hAnsi="宋体" w:eastAsia="宋体" w:cs="宋体"/>
          <w:color w:val="000000"/>
          <w:sz w:val="32"/>
          <w:szCs w:val="32"/>
          <w:bdr w:val="none" w:color="auto" w:sz="0" w:space="0"/>
        </w:rPr>
        <w:t>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pPr>
      <w:r>
        <w:rPr>
          <w:sz w:val="32"/>
          <w:szCs w:val="32"/>
          <w:bdr w:val="none" w:color="auto" w:sz="0" w:space="0"/>
        </w:rPr>
        <w:t>4.</w:t>
      </w:r>
      <w:r>
        <w:rPr>
          <w:rFonts w:hint="eastAsia" w:ascii="宋体" w:hAnsi="宋体" w:eastAsia="宋体" w:cs="宋体"/>
          <w:sz w:val="32"/>
          <w:szCs w:val="32"/>
          <w:bdr w:val="none" w:color="auto" w:sz="0" w:space="0"/>
        </w:rPr>
        <w:t>经组织同意选派出国、援藏支教的人员，支教期间可不记分，考核得分按原学校实际参加考核的计分学期总分除以</w:t>
      </w:r>
      <w:r>
        <w:rPr>
          <w:sz w:val="32"/>
          <w:szCs w:val="32"/>
          <w:bdr w:val="none" w:color="auto" w:sz="0" w:space="0"/>
        </w:rPr>
        <w:t>2</w:t>
      </w:r>
      <w:r>
        <w:rPr>
          <w:rFonts w:hint="eastAsia" w:ascii="宋体" w:hAnsi="宋体" w:eastAsia="宋体" w:cs="宋体"/>
          <w:sz w:val="32"/>
          <w:szCs w:val="32"/>
          <w:bdr w:val="none" w:color="auto" w:sz="0" w:space="0"/>
        </w:rPr>
        <w:t>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32"/>
          <w:szCs w:val="32"/>
          <w:bdr w:val="none" w:color="auto" w:sz="0" w:space="0"/>
        </w:rPr>
        <w:t>附件</w:t>
      </w:r>
      <w:r>
        <w:rPr>
          <w:sz w:val="32"/>
          <w:szCs w:val="32"/>
          <w:bdr w:val="none" w:color="auto" w:sz="0" w:space="0"/>
        </w:rPr>
        <w:t>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8"/>
          <w:szCs w:val="28"/>
          <w:bdr w:val="none" w:color="auto" w:sz="0" w:space="0"/>
        </w:rPr>
        <w:t>个人绩效考核证明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jc w:val="left"/>
      </w:pPr>
      <w:r>
        <w:rPr>
          <w:rFonts w:hint="eastAsia" w:ascii="宋体" w:hAnsi="宋体" w:eastAsia="宋体" w:cs="宋体"/>
          <w:color w:val="000000"/>
          <w:sz w:val="32"/>
          <w:szCs w:val="32"/>
          <w:bdr w:val="none" w:color="auto" w:sz="0" w:space="0"/>
        </w:rPr>
        <w:t>兹证明       老师在我校</w:t>
      </w:r>
      <w:r>
        <w:rPr>
          <w:color w:val="000000"/>
          <w:sz w:val="32"/>
          <w:szCs w:val="32"/>
          <w:bdr w:val="none" w:color="auto" w:sz="0" w:space="0"/>
        </w:rPr>
        <w:t>2018</w:t>
      </w:r>
      <w:r>
        <w:rPr>
          <w:rFonts w:hint="eastAsia" w:ascii="宋体" w:hAnsi="宋体" w:eastAsia="宋体" w:cs="宋体"/>
          <w:color w:val="000000"/>
          <w:sz w:val="32"/>
          <w:szCs w:val="32"/>
          <w:bdr w:val="none" w:color="auto" w:sz="0" w:space="0"/>
        </w:rPr>
        <w:t>年秋期个人绩效考核得分排名为 名，本期参加绩效考核教职工共  人；</w:t>
      </w:r>
      <w:r>
        <w:rPr>
          <w:color w:val="000000"/>
          <w:sz w:val="32"/>
          <w:szCs w:val="32"/>
          <w:bdr w:val="none" w:color="auto" w:sz="0" w:space="0"/>
        </w:rPr>
        <w:t>2019</w:t>
      </w:r>
      <w:r>
        <w:rPr>
          <w:rFonts w:hint="eastAsia" w:ascii="宋体" w:hAnsi="宋体" w:eastAsia="宋体" w:cs="宋体"/>
          <w:color w:val="000000"/>
          <w:sz w:val="32"/>
          <w:szCs w:val="32"/>
          <w:bdr w:val="none" w:color="auto" w:sz="0" w:space="0"/>
        </w:rPr>
        <w:t>年春期个人绩效考核得分排名为 名，本期参加绩效考核教职工共  人；</w:t>
      </w:r>
      <w:r>
        <w:rPr>
          <w:color w:val="000000"/>
          <w:sz w:val="32"/>
          <w:szCs w:val="32"/>
          <w:bdr w:val="none" w:color="auto" w:sz="0" w:space="0"/>
        </w:rPr>
        <w:t>2019</w:t>
      </w:r>
      <w:r>
        <w:rPr>
          <w:rFonts w:hint="eastAsia" w:ascii="宋体" w:hAnsi="宋体" w:eastAsia="宋体" w:cs="宋体"/>
          <w:color w:val="000000"/>
          <w:sz w:val="32"/>
          <w:szCs w:val="32"/>
          <w:bdr w:val="none" w:color="auto" w:sz="0" w:space="0"/>
        </w:rPr>
        <w:t>年秋期个人绩效考核得分排名为 名，本期参加绩效考核教职工共  人；</w:t>
      </w:r>
      <w:r>
        <w:rPr>
          <w:color w:val="000000"/>
          <w:sz w:val="32"/>
          <w:szCs w:val="32"/>
          <w:bdr w:val="none" w:color="auto" w:sz="0" w:space="0"/>
        </w:rPr>
        <w:t>2020</w:t>
      </w:r>
      <w:r>
        <w:rPr>
          <w:rFonts w:hint="eastAsia" w:ascii="宋体" w:hAnsi="宋体" w:eastAsia="宋体" w:cs="宋体"/>
          <w:color w:val="000000"/>
          <w:sz w:val="32"/>
          <w:szCs w:val="32"/>
          <w:bdr w:val="none" w:color="auto" w:sz="0" w:space="0"/>
        </w:rPr>
        <w:t>年春期个人绩效考核得分排名为 名，本期参加绩效考核教职工共  人。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634"/>
        <w:jc w:val="left"/>
      </w:pPr>
      <w:r>
        <w:rPr>
          <w:rFonts w:hint="eastAsia" w:ascii="宋体" w:hAnsi="宋体" w:eastAsia="宋体" w:cs="宋体"/>
          <w:sz w:val="32"/>
          <w:szCs w:val="32"/>
          <w:bdr w:val="none" w:color="auto" w:sz="0" w:space="0"/>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5918"/>
        <w:jc w:val="left"/>
      </w:pPr>
      <w:r>
        <w:rPr>
          <w:rFonts w:hint="eastAsia" w:ascii="宋体" w:hAnsi="宋体" w:eastAsia="宋体" w:cs="宋体"/>
          <w:sz w:val="32"/>
          <w:szCs w:val="32"/>
          <w:bdr w:val="none" w:color="auto" w:sz="0" w:space="0"/>
        </w:rPr>
        <w:t>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5918"/>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5918"/>
        <w:jc w:val="left"/>
      </w:pPr>
      <w:r>
        <w:rPr>
          <w:rFonts w:hint="eastAsia" w:ascii="宋体" w:hAnsi="宋体" w:eastAsia="宋体" w:cs="宋体"/>
          <w:sz w:val="32"/>
          <w:szCs w:val="32"/>
          <w:bdr w:val="none" w:color="auto" w:sz="0" w:space="0"/>
        </w:rPr>
        <w:t>出具人签名：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5918"/>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5602"/>
        <w:jc w:val="left"/>
      </w:pPr>
      <w:r>
        <w:rPr>
          <w:color w:val="000000"/>
          <w:sz w:val="32"/>
          <w:szCs w:val="32"/>
          <w:bdr w:val="none" w:color="auto" w:sz="0" w:space="0"/>
        </w:rPr>
        <w:t>2020</w:t>
      </w:r>
      <w:r>
        <w:rPr>
          <w:rFonts w:hint="eastAsia" w:ascii="宋体" w:hAnsi="宋体" w:eastAsia="宋体" w:cs="宋体"/>
          <w:color w:val="000000"/>
          <w:sz w:val="32"/>
          <w:szCs w:val="32"/>
          <w:bdr w:val="none" w:color="auto" w:sz="0" w:space="0"/>
        </w:rPr>
        <w:t>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5602"/>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firstLine="5602"/>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sz w:val="32"/>
          <w:szCs w:val="32"/>
          <w:bdr w:val="none" w:color="auto" w:sz="0" w:space="0"/>
        </w:rPr>
        <w:t>附件</w:t>
      </w:r>
      <w:r>
        <w:rPr>
          <w:color w:val="000000"/>
          <w:sz w:val="32"/>
          <w:szCs w:val="32"/>
          <w:bdr w:val="none" w:color="auto" w:sz="0" w:space="0"/>
        </w:rPr>
        <w:t>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2" w:lineRule="atLeast"/>
        <w:ind w:left="0" w:right="0"/>
        <w:jc w:val="center"/>
      </w:pPr>
      <w:r>
        <w:rPr>
          <w:rFonts w:hint="eastAsia" w:ascii="宋体" w:hAnsi="宋体" w:eastAsia="宋体" w:cs="宋体"/>
          <w:color w:val="000000"/>
          <w:sz w:val="28"/>
          <w:szCs w:val="28"/>
          <w:bdr w:val="none" w:color="auto" w:sz="0" w:space="0"/>
        </w:rPr>
        <w:t>2020年城区小学公开选聘岗位及职数设置情况表</w:t>
      </w:r>
    </w:p>
    <w:tbl>
      <w:tblPr>
        <w:tblpPr w:vertAnchor="text" w:tblpXSpec="left"/>
        <w:tblW w:w="666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016"/>
        <w:gridCol w:w="2139"/>
        <w:gridCol w:w="1234"/>
        <w:gridCol w:w="127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625"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选聘学校</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选聘岗位</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选聘职数</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东风路小学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小学语文教师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2</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东风路小学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小学数学教师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2</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凤翔小学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小学语文教师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13</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凤翔小学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小学数学教师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8</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凤翔小学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小学英语教师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凤翔小学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小学音乐教师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3</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凤翔小学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小学体育教师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3</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凤翔小学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小学美术教师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2</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凤翔小学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小学信息技术教师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第一民族小学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小学语文教师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2</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第一民族小学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小学数学教师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迎凤小学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小学语文教师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9</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迎凤小学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小学数学教师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5</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迎凤小学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小学信息技术教师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凤栖小学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小学语文教师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凤栖小学</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小学数学教师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中和街道中心校</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小学语文教师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3</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中和街道中心校</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小学数学教师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3</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官庄街道中心校</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小学语文教师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2</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官庄街道中心校</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小学数学教师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89" w:hRule="atLeast"/>
        </w:trPr>
        <w:tc>
          <w:tcPr>
            <w:tcW w:w="198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官庄街道中心校</w:t>
            </w:r>
          </w:p>
        </w:tc>
        <w:tc>
          <w:tcPr>
            <w:tcW w:w="2100"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小学体育教师</w:t>
            </w:r>
          </w:p>
        </w:tc>
        <w:tc>
          <w:tcPr>
            <w:tcW w:w="1212"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olor w:val="333333"/>
                <w:sz w:val="22"/>
                <w:szCs w:val="22"/>
                <w:u w:val="none"/>
                <w:bdr w:val="none" w:color="auto" w:sz="0" w:space="0"/>
              </w:rPr>
              <w:t>1</w:t>
            </w:r>
          </w:p>
        </w:tc>
        <w:tc>
          <w:tcPr>
            <w:tcW w:w="1248" w:type="dxa"/>
            <w:tcBorders>
              <w:top w:val="single" w:color="E5E5E5" w:sz="4" w:space="0"/>
              <w:left w:val="single" w:color="E5E5E5" w:sz="4" w:space="0"/>
              <w:bottom w:val="single" w:color="E5E5E5" w:sz="4" w:space="0"/>
              <w:right w:val="single" w:color="E5E5E5" w:sz="4" w:space="0"/>
            </w:tcBorders>
            <w:shd w:val="clear"/>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76" w:hRule="atLeast"/>
        </w:trPr>
        <w:tc>
          <w:tcPr>
            <w:tcW w:w="1980" w:type="dxa"/>
            <w:tcBorders>
              <w:top w:val="single" w:color="E5E5E5" w:sz="4" w:space="0"/>
              <w:left w:val="single" w:color="E5E5E5" w:sz="4" w:space="0"/>
              <w:bottom w:val="single" w:color="E5E5E5" w:sz="4" w:space="0"/>
              <w:right w:val="single" w:color="E5E5E5" w:sz="4"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r>
              <w:rPr>
                <w:rFonts w:hint="eastAsia" w:ascii="宋体" w:hAnsi="宋体" w:eastAsia="宋体" w:cs="宋体"/>
                <w:i w:val="0"/>
                <w:caps w:val="0"/>
                <w:color w:val="333333"/>
                <w:spacing w:val="0"/>
                <w:sz w:val="22"/>
                <w:szCs w:val="22"/>
                <w:u w:val="none"/>
                <w:bdr w:val="none" w:color="auto" w:sz="0" w:space="0"/>
              </w:rPr>
              <w:t>合计</w:t>
            </w:r>
          </w:p>
        </w:tc>
        <w:tc>
          <w:tcPr>
            <w:tcW w:w="2100" w:type="dxa"/>
            <w:tcBorders>
              <w:top w:val="single" w:color="E5E5E5" w:sz="4" w:space="0"/>
              <w:left w:val="single" w:color="E5E5E5" w:sz="4" w:space="0"/>
              <w:bottom w:val="single" w:color="E5E5E5" w:sz="4" w:space="0"/>
              <w:right w:val="single" w:color="E5E5E5" w:sz="4"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rPr>
                <w:i w:val="0"/>
                <w:u w:val="none"/>
              </w:rPr>
            </w:pPr>
          </w:p>
        </w:tc>
        <w:tc>
          <w:tcPr>
            <w:tcW w:w="1212" w:type="dxa"/>
            <w:tcBorders>
              <w:top w:val="single" w:color="E5E5E5" w:sz="4" w:space="0"/>
              <w:left w:val="single" w:color="E5E5E5" w:sz="4" w:space="0"/>
              <w:bottom w:val="single" w:color="E5E5E5" w:sz="4" w:space="0"/>
              <w:right w:val="single" w:color="E5E5E5" w:sz="4" w:space="0"/>
            </w:tcBorders>
            <w:shd w:val="clear" w:color="auto" w:fill="FFFFFF"/>
            <w:tcMar>
              <w:top w:w="0" w:type="dxa"/>
              <w:left w:w="0" w:type="dxa"/>
              <w:bottom w:w="0" w:type="dxa"/>
              <w:right w:w="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44" w:afterAutospacing="0"/>
              <w:ind w:left="0" w:right="0"/>
              <w:jc w:val="center"/>
            </w:pPr>
            <w:r>
              <w:rPr>
                <w:rFonts w:hint="eastAsia" w:ascii="微软雅黑" w:hAnsi="微软雅黑" w:eastAsia="微软雅黑" w:cs="微软雅黑"/>
                <w:i w:val="0"/>
                <w:caps w:val="0"/>
                <w:color w:val="333333"/>
                <w:spacing w:val="0"/>
                <w:sz w:val="19"/>
                <w:szCs w:val="19"/>
                <w:bdr w:val="none" w:color="auto" w:sz="0" w:space="0"/>
              </w:rPr>
              <w:t>65</w:t>
            </w:r>
          </w:p>
        </w:tc>
        <w:tc>
          <w:tcPr>
            <w:tcW w:w="1248" w:type="dxa"/>
            <w:tcBorders>
              <w:top w:val="single" w:color="E5E5E5" w:sz="4" w:space="0"/>
              <w:left w:val="single" w:color="E5E5E5" w:sz="4" w:space="0"/>
              <w:bottom w:val="single" w:color="E5E5E5" w:sz="4" w:space="0"/>
              <w:right w:val="single" w:color="E5E5E5" w:sz="4" w:space="0"/>
            </w:tcBorders>
            <w:shd w:val="clear" w:color="auto" w:fill="FFFFFF"/>
            <w:tcMar>
              <w:top w:w="0" w:type="dxa"/>
              <w:left w:w="0" w:type="dxa"/>
              <w:bottom w:w="0" w:type="dxa"/>
              <w:right w:w="0" w:type="dxa"/>
            </w:tcM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333333"/>
                <w:spacing w:val="0"/>
                <w:sz w:val="19"/>
                <w:szCs w:val="19"/>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ursiv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兰亭超细黑简体">
    <w:panose1 w:val="02000000000000000000"/>
    <w:charset w:val="86"/>
    <w:family w:val="auto"/>
    <w:pitch w:val="default"/>
    <w:sig w:usb0="00000001" w:usb1="0800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71EFA"/>
    <w:rsid w:val="10D42C11"/>
    <w:rsid w:val="1F6518F0"/>
    <w:rsid w:val="2F471EF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2020-07-28T09:17:00Z</dcterms:created>
  <dc:creator>冰凝</dc:creator>
  <cp:lastModifiedBy>冰凝</cp:lastModifiedBy>
  <dcterms:modified xsi:type="dcterms:W3CDTF">2020-07-28T09:18:12Z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