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left="1050" w:hanging="1050" w:hangingChars="350"/>
        <w:jc w:val="left"/>
        <w:rPr>
          <w:rFonts w:hint="eastAsia" w:ascii="黑体" w:hAnsi="黑体" w:eastAsia="黑体"/>
          <w:color w:val="000000"/>
          <w:kern w:val="0"/>
          <w:sz w:val="30"/>
          <w:szCs w:val="28"/>
          <w:lang w:eastAsia="zh-CN"/>
        </w:rPr>
      </w:pPr>
      <w:r>
        <w:rPr>
          <w:rFonts w:hint="eastAsia" w:ascii="黑体" w:hAnsi="黑体" w:eastAsia="黑体"/>
          <w:color w:val="000000"/>
          <w:kern w:val="0"/>
          <w:sz w:val="30"/>
          <w:szCs w:val="28"/>
        </w:rPr>
        <w:t>附件</w:t>
      </w:r>
      <w:r>
        <w:rPr>
          <w:rFonts w:hint="eastAsia" w:ascii="黑体" w:hAnsi="黑体" w:eastAsia="黑体"/>
          <w:color w:val="000000"/>
          <w:kern w:val="0"/>
          <w:sz w:val="30"/>
          <w:szCs w:val="28"/>
          <w:lang w:val="en-US" w:eastAsia="zh-CN"/>
        </w:rPr>
        <w:t>3</w:t>
      </w:r>
    </w:p>
    <w:p>
      <w:pPr>
        <w:spacing w:after="93" w:afterLines="30" w:line="500" w:lineRule="exact"/>
        <w:jc w:val="center"/>
        <w:rPr>
          <w:rFonts w:hint="eastAsia" w:ascii="方正小标宋简体" w:eastAsia="方正小标宋简体"/>
          <w:color w:val="000000"/>
          <w:w w:val="70"/>
          <w:sz w:val="42"/>
          <w:szCs w:val="42"/>
        </w:rPr>
      </w:pPr>
      <w:bookmarkStart w:id="0" w:name="_GoBack"/>
      <w:r>
        <w:rPr>
          <w:rFonts w:hint="eastAsia" w:ascii="方正小标宋简体" w:eastAsia="方正小标宋简体"/>
          <w:color w:val="000000"/>
          <w:w w:val="70"/>
          <w:sz w:val="42"/>
          <w:szCs w:val="42"/>
        </w:rPr>
        <w:t>达川区</w:t>
      </w:r>
      <w:r>
        <w:rPr>
          <w:rFonts w:hint="eastAsia" w:ascii="宋体" w:hAnsi="宋体"/>
          <w:color w:val="000000"/>
          <w:w w:val="70"/>
          <w:sz w:val="42"/>
          <w:szCs w:val="42"/>
        </w:rPr>
        <w:t>2020</w:t>
      </w:r>
      <w:r>
        <w:rPr>
          <w:rFonts w:hint="eastAsia" w:ascii="方正小标宋简体" w:eastAsia="方正小标宋简体"/>
          <w:color w:val="000000"/>
          <w:w w:val="70"/>
          <w:sz w:val="42"/>
          <w:szCs w:val="42"/>
        </w:rPr>
        <w:t>年从区外引进专任教师到城区中小学校任教报名表</w:t>
      </w:r>
    </w:p>
    <w:bookmarkEnd w:id="0"/>
    <w:tbl>
      <w:tblPr>
        <w:tblStyle w:val="3"/>
        <w:tblW w:w="8925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687"/>
        <w:gridCol w:w="130"/>
        <w:gridCol w:w="557"/>
        <w:gridCol w:w="146"/>
        <w:gridCol w:w="541"/>
        <w:gridCol w:w="667"/>
        <w:gridCol w:w="20"/>
        <w:gridCol w:w="222"/>
        <w:gridCol w:w="465"/>
        <w:gridCol w:w="426"/>
        <w:gridCol w:w="63"/>
        <w:gridCol w:w="30"/>
        <w:gridCol w:w="168"/>
        <w:gridCol w:w="609"/>
        <w:gridCol w:w="45"/>
        <w:gridCol w:w="33"/>
        <w:gridCol w:w="410"/>
        <w:gridCol w:w="277"/>
        <w:gridCol w:w="163"/>
        <w:gridCol w:w="525"/>
        <w:gridCol w:w="267"/>
        <w:gridCol w:w="263"/>
        <w:gridCol w:w="10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名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性 别</w:t>
            </w:r>
          </w:p>
        </w:tc>
        <w:tc>
          <w:tcPr>
            <w:tcW w:w="891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87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928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近 期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免 冠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二 寸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彩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出生年月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2689" w:type="dxa"/>
            <w:gridSpan w:val="11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籍   贯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身份证号码</w:t>
            </w:r>
          </w:p>
        </w:tc>
        <w:tc>
          <w:tcPr>
            <w:tcW w:w="2689" w:type="dxa"/>
            <w:gridSpan w:val="11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身体状况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参工时间</w:t>
            </w:r>
          </w:p>
        </w:tc>
        <w:tc>
          <w:tcPr>
            <w:tcW w:w="2689" w:type="dxa"/>
            <w:gridSpan w:val="11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716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现人事关系所在单位</w:t>
            </w:r>
          </w:p>
        </w:tc>
        <w:tc>
          <w:tcPr>
            <w:tcW w:w="4139" w:type="dxa"/>
            <w:gridSpan w:val="1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2716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现任教层次及学科</w:t>
            </w:r>
          </w:p>
        </w:tc>
        <w:tc>
          <w:tcPr>
            <w:tcW w:w="2434" w:type="dxa"/>
            <w:gridSpan w:val="8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705" w:type="dxa"/>
            <w:gridSpan w:val="7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岗位认定情况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bCs/>
                <w:color w:val="000000"/>
                <w:szCs w:val="21"/>
              </w:rPr>
              <w:t>教师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学历情况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层次</w:t>
            </w: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毕业时间</w:t>
            </w:r>
          </w:p>
        </w:tc>
        <w:tc>
          <w:tcPr>
            <w:tcW w:w="2249" w:type="dxa"/>
            <w:gridSpan w:val="9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毕业学校</w:t>
            </w:r>
          </w:p>
        </w:tc>
        <w:tc>
          <w:tcPr>
            <w:tcW w:w="1495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所学专业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第一学历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249" w:type="dxa"/>
            <w:gridSpan w:val="9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95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最高学历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5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249" w:type="dxa"/>
            <w:gridSpan w:val="9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495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教师资格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种类</w:t>
            </w:r>
          </w:p>
        </w:tc>
        <w:tc>
          <w:tcPr>
            <w:tcW w:w="2153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249" w:type="dxa"/>
            <w:gridSpan w:val="9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专业技术职务</w:t>
            </w:r>
          </w:p>
        </w:tc>
        <w:tc>
          <w:tcPr>
            <w:tcW w:w="2510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学科</w:t>
            </w:r>
          </w:p>
        </w:tc>
        <w:tc>
          <w:tcPr>
            <w:tcW w:w="2153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249" w:type="dxa"/>
            <w:gridSpan w:val="9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普通话等级</w:t>
            </w:r>
          </w:p>
        </w:tc>
        <w:tc>
          <w:tcPr>
            <w:tcW w:w="2510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年度考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核情况</w:t>
            </w: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考核年度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2015年</w:t>
            </w:r>
          </w:p>
        </w:tc>
        <w:tc>
          <w:tcPr>
            <w:tcW w:w="1196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2016年</w:t>
            </w:r>
          </w:p>
        </w:tc>
        <w:tc>
          <w:tcPr>
            <w:tcW w:w="1295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2017年</w:t>
            </w: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2018年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2019年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520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考核等次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1196" w:type="dxa"/>
            <w:gridSpan w:val="5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1295" w:type="dxa"/>
            <w:gridSpan w:val="6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96" w:type="dxa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住址</w:t>
            </w:r>
          </w:p>
        </w:tc>
        <w:tc>
          <w:tcPr>
            <w:tcW w:w="3924" w:type="dxa"/>
            <w:gridSpan w:val="11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4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联系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电话</w:t>
            </w:r>
          </w:p>
        </w:tc>
        <w:tc>
          <w:tcPr>
            <w:tcW w:w="2953" w:type="dxa"/>
            <w:gridSpan w:val="8"/>
            <w:noWrap w:val="0"/>
            <w:vAlign w:val="center"/>
          </w:tcPr>
          <w:p>
            <w:pPr>
              <w:pStyle w:val="2"/>
              <w:spacing w:after="0" w:line="280" w:lineRule="exact"/>
              <w:ind w:firstLine="105" w:firstLineChars="50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924" w:type="dxa"/>
            <w:gridSpan w:val="11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852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2953" w:type="dxa"/>
            <w:gridSpan w:val="8"/>
            <w:noWrap w:val="0"/>
            <w:vAlign w:val="center"/>
          </w:tcPr>
          <w:p>
            <w:pPr>
              <w:pStyle w:val="2"/>
              <w:spacing w:after="0" w:line="280" w:lineRule="exact"/>
              <w:ind w:firstLine="105" w:firstLineChars="50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96" w:type="dxa"/>
            <w:vMerge w:val="restart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报考岗位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和 学 科</w:t>
            </w:r>
          </w:p>
          <w:p>
            <w:pPr>
              <w:pStyle w:val="2"/>
              <w:spacing w:after="0" w:line="280" w:lineRule="exact"/>
              <w:ind w:right="-17" w:rightChars="-8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(在对应</w:t>
            </w:r>
          </w:p>
          <w:p>
            <w:pPr>
              <w:pStyle w:val="2"/>
              <w:spacing w:after="0" w:line="280" w:lineRule="exact"/>
              <w:ind w:right="-17" w:rightChars="-8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岗位、学科</w:t>
            </w:r>
          </w:p>
          <w:p>
            <w:pPr>
              <w:pStyle w:val="2"/>
              <w:spacing w:line="240" w:lineRule="exact"/>
              <w:ind w:left="-107" w:leftChars="-51" w:right="-122" w:rightChars="-58"/>
              <w:jc w:val="center"/>
              <w:rPr>
                <w:rFonts w:hint="eastAsia"/>
                <w:bCs/>
                <w:color w:val="000000"/>
                <w:w w:val="8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方框内划√)</w:t>
            </w:r>
          </w:p>
        </w:tc>
        <w:tc>
          <w:tcPr>
            <w:tcW w:w="7729" w:type="dxa"/>
            <w:gridSpan w:val="23"/>
            <w:tcBorders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  <w:u w:val="single"/>
              </w:rPr>
              <w:t xml:space="preserve">高中教师 </w:t>
            </w:r>
            <w:r>
              <w:rPr>
                <w:rFonts w:hint="eastAsia"/>
                <w:bCs/>
                <w:color w:val="000000"/>
                <w:sz w:val="31"/>
                <w:szCs w:val="21"/>
                <w:u w:val="single"/>
              </w:rPr>
              <w:t>□</w:t>
            </w:r>
            <w:r>
              <w:rPr>
                <w:rFonts w:hint="eastAsia"/>
                <w:bCs/>
                <w:color w:val="000000"/>
                <w:sz w:val="25"/>
                <w:szCs w:val="21"/>
              </w:rPr>
              <w:t xml:space="preserve">   </w:t>
            </w:r>
            <w:r>
              <w:rPr>
                <w:rFonts w:hint="eastAsia"/>
                <w:bCs/>
                <w:color w:val="000000"/>
                <w:szCs w:val="21"/>
                <w:u w:val="single"/>
              </w:rPr>
              <w:t xml:space="preserve">初中教师 </w:t>
            </w:r>
            <w:r>
              <w:rPr>
                <w:rFonts w:hint="eastAsia"/>
                <w:bCs/>
                <w:color w:val="000000"/>
                <w:sz w:val="31"/>
                <w:szCs w:val="21"/>
                <w:u w:val="single"/>
              </w:rPr>
              <w:t>□</w:t>
            </w:r>
            <w:r>
              <w:rPr>
                <w:rFonts w:hint="eastAsia"/>
                <w:bCs/>
                <w:color w:val="000000"/>
                <w:sz w:val="31"/>
                <w:szCs w:val="21"/>
              </w:rPr>
              <w:t xml:space="preserve">   </w:t>
            </w:r>
            <w:r>
              <w:rPr>
                <w:rFonts w:hint="eastAsia"/>
                <w:bCs/>
                <w:color w:val="000000"/>
                <w:szCs w:val="21"/>
                <w:u w:val="single"/>
              </w:rPr>
              <w:t xml:space="preserve">小学教师 </w:t>
            </w:r>
            <w:r>
              <w:rPr>
                <w:rFonts w:hint="eastAsia"/>
                <w:bCs/>
                <w:color w:val="000000"/>
                <w:sz w:val="31"/>
                <w:szCs w:val="21"/>
                <w:u w:val="single"/>
              </w:rPr>
              <w:t>□</w:t>
            </w:r>
            <w:r>
              <w:rPr>
                <w:rFonts w:hint="eastAsia"/>
                <w:bCs/>
                <w:color w:val="000000"/>
                <w:sz w:val="31"/>
                <w:szCs w:val="21"/>
              </w:rPr>
              <w:t xml:space="preserve">  </w:t>
            </w:r>
            <w:r>
              <w:rPr>
                <w:rFonts w:hint="eastAsia"/>
                <w:bCs/>
                <w:color w:val="000000"/>
                <w:szCs w:val="21"/>
                <w:u w:val="single"/>
              </w:rPr>
              <w:t xml:space="preserve">职高专业课教师 </w:t>
            </w:r>
            <w:r>
              <w:rPr>
                <w:rFonts w:hint="eastAsia"/>
                <w:bCs/>
                <w:color w:val="000000"/>
                <w:sz w:val="31"/>
                <w:szCs w:val="21"/>
                <w:u w:val="single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政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治</w:t>
            </w:r>
          </w:p>
        </w:tc>
        <w:tc>
          <w:tcPr>
            <w:tcW w:w="687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英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语</w:t>
            </w:r>
          </w:p>
        </w:tc>
        <w:tc>
          <w:tcPr>
            <w:tcW w:w="687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语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文</w:t>
            </w:r>
          </w:p>
        </w:tc>
        <w:tc>
          <w:tcPr>
            <w:tcW w:w="687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数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学</w:t>
            </w:r>
          </w:p>
        </w:tc>
        <w:tc>
          <w:tcPr>
            <w:tcW w:w="687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物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理</w:t>
            </w:r>
          </w:p>
        </w:tc>
        <w:tc>
          <w:tcPr>
            <w:tcW w:w="687" w:type="dxa"/>
            <w:gridSpan w:val="4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化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学</w:t>
            </w:r>
          </w:p>
        </w:tc>
        <w:tc>
          <w:tcPr>
            <w:tcW w:w="687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生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物</w:t>
            </w:r>
          </w:p>
        </w:tc>
        <w:tc>
          <w:tcPr>
            <w:tcW w:w="687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历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史</w:t>
            </w:r>
          </w:p>
        </w:tc>
        <w:tc>
          <w:tcPr>
            <w:tcW w:w="688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地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理</w:t>
            </w:r>
          </w:p>
        </w:tc>
        <w:tc>
          <w:tcPr>
            <w:tcW w:w="1545" w:type="dxa"/>
            <w:gridSpan w:val="3"/>
            <w:tcBorders>
              <w:top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职高专业课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3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8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畜牧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4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3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545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个人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简历</w:t>
            </w:r>
          </w:p>
        </w:tc>
        <w:tc>
          <w:tcPr>
            <w:tcW w:w="7729" w:type="dxa"/>
            <w:gridSpan w:val="23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196" w:type="dxa"/>
            <w:noWrap w:val="0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</w:t>
            </w:r>
          </w:p>
          <w:p>
            <w:pPr>
              <w:pStyle w:val="2"/>
              <w:spacing w:after="0" w:line="280" w:lineRule="exact"/>
              <w:jc w:val="center"/>
              <w:rPr>
                <w:rFonts w:hint="eastAsia"/>
                <w:bCs/>
                <w:color w:val="000000"/>
                <w:szCs w:val="21"/>
              </w:rPr>
            </w:pPr>
          </w:p>
          <w:p>
            <w:pPr>
              <w:pStyle w:val="2"/>
              <w:spacing w:after="0" w:line="28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承诺</w:t>
            </w:r>
          </w:p>
        </w:tc>
        <w:tc>
          <w:tcPr>
            <w:tcW w:w="7729" w:type="dxa"/>
            <w:gridSpan w:val="23"/>
            <w:noWrap w:val="0"/>
            <w:vAlign w:val="center"/>
          </w:tcPr>
          <w:p>
            <w:pPr>
              <w:spacing w:line="260" w:lineRule="exact"/>
              <w:ind w:firstLine="420" w:firstLineChars="2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1.上述报名信息真实、准确，提供的学历证书等相关证件均真实有效； 2.考试时凭本人有效居民身份证原件参加考试； 3.考试时严格遵守考试规</w:t>
            </w:r>
            <w:r>
              <w:rPr>
                <w:rFonts w:hint="eastAsia"/>
                <w:color w:val="000000"/>
              </w:rPr>
              <w:t>则，</w:t>
            </w:r>
            <w:r>
              <w:rPr>
                <w:rFonts w:hint="eastAsia" w:ascii="宋体" w:hAnsi="宋体"/>
                <w:color w:val="000000"/>
              </w:rPr>
              <w:t>如有违反，按《事业单位公开招聘违纪违规行为处理规定》处理。 4.若本人体检合格被确定为考察对象，须在规定时间内征得人事关系所在单位及教育行政主管部门、人力资源和社会保障部门等同意，逾期视为自动放弃，责任自负。</w:t>
            </w:r>
          </w:p>
          <w:p>
            <w:pPr>
              <w:pStyle w:val="2"/>
              <w:spacing w:after="0" w:line="260" w:lineRule="exact"/>
              <w:ind w:firstLine="3360" w:firstLineChars="1600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报考者签名（捺印）：</w:t>
            </w:r>
          </w:p>
          <w:p>
            <w:pPr>
              <w:pStyle w:val="2"/>
              <w:spacing w:after="0" w:line="260" w:lineRule="exact"/>
              <w:ind w:firstLine="5250" w:firstLineChars="2500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2020年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4222F"/>
    <w:rsid w:val="4204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2020-07-29T09:02:00Z</dcterms:created>
  <dc:creator>龙江权</dc:creator>
  <cp:lastModifiedBy>龙江权</cp:lastModifiedBy>
  <dcterms:modified xsi:type="dcterms:W3CDTF">2020-07-29T09:03:43Z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