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_GB2312" w:eastAsia="楷体_GB2312"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sz w:val="30"/>
          <w:szCs w:val="30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疫情防控行程卡</w:t>
      </w:r>
    </w:p>
    <w:p>
      <w:pPr>
        <w:ind w:firstLine="723" w:firstLineChars="200"/>
        <w:jc w:val="both"/>
        <w:rPr>
          <w:rFonts w:hint="default" w:eastAsia="宋体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44"/>
          <w:lang w:val="en-US" w:eastAsia="zh-CN"/>
        </w:rPr>
        <w:t>扫疫情防控行程卡二维码生成大数据行程卡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2435860</wp:posOffset>
                </wp:positionH>
                <wp:positionV relativeFrom="paragraph">
                  <wp:posOffset>454025</wp:posOffset>
                </wp:positionV>
                <wp:extent cx="1249680" cy="608965"/>
                <wp:effectExtent l="12700" t="12700" r="13970" b="26035"/>
                <wp:wrapNone/>
                <wp:docPr id="10" name="右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32355" y="7455535"/>
                          <a:ext cx="1249680" cy="608965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FF0000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32"/>
                                <w:lang w:val="en-US" w:eastAsia="zh-CN"/>
                              </w:rPr>
                              <w:t>生成</w:t>
                            </w:r>
                            <w:r>
                              <w:rPr>
                                <w:rFonts w:hint="default" w:eastAsia="宋体"/>
                                <w:color w:val="FF0000"/>
                                <w:sz w:val="48"/>
                                <w:szCs w:val="56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807720" cy="1748155"/>
                                  <wp:effectExtent l="0" t="0" r="11430" b="4445"/>
                                  <wp:docPr id="1" name="图片 1" descr="a1512eff6e34e520fb71b44629b13e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a1512eff6e34e520fb71b44629b13ef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07720" cy="1748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32"/>
                                <w:lang w:val="en-US" w:eastAsia="zh-CN"/>
                              </w:rPr>
                              <w:t>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91.8pt;margin-top:35.75pt;height:47.95pt;width:98.4pt;z-index:251658240;v-text-anchor:middle;mso-width-relative:page;mso-height-relative:page;" fillcolor="#4F81BD" filled="t" stroked="t" coordsize="21600,21600" o:gfxdata="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JK1CYTZAAAACgEAAA8AAAAAAAAA&#10;AQAgAAAAIgAAAGRycy9kb3ducmV2LnhtbFBLAQIUABQAAAAIAIdO4kC1U2ljggIAAOAEAAAOAAAA&#10;AAAAAAEAIAAAACgBAABkcnMvZTJvRG9jLnhtbFBLBQYAAAAABgAGAFkBAAAcBgAAAAA=&#10;" adj="16338,5400">
                <v:fill on="t" focussize="0,0"/>
                <v:stroke weight="2pt" color="#264264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FF0000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4"/>
                          <w:szCs w:val="32"/>
                          <w:lang w:val="en-US" w:eastAsia="zh-CN"/>
                        </w:rPr>
                        <w:t>生成</w:t>
                      </w:r>
                      <w:r>
                        <w:rPr>
                          <w:rFonts w:hint="default" w:eastAsia="宋体"/>
                          <w:color w:val="FF0000"/>
                          <w:sz w:val="48"/>
                          <w:szCs w:val="56"/>
                          <w:lang w:val="en-US" w:eastAsia="zh-CN"/>
                        </w:rPr>
                        <w:drawing>
                          <wp:inline distT="0" distB="0" distL="114300" distR="114300">
                            <wp:extent cx="807720" cy="1748155"/>
                            <wp:effectExtent l="0" t="0" r="11430" b="4445"/>
                            <wp:docPr id="1" name="图片 1" descr="a1512eff6e34e520fb71b44629b13e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 descr="a1512eff6e34e520fb71b44629b13e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07720" cy="1748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color w:val="FF0000"/>
                          <w:sz w:val="24"/>
                          <w:szCs w:val="32"/>
                          <w:lang w:val="en-US" w:eastAsia="zh-CN"/>
                        </w:rPr>
                        <w:t>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1"/>
          <w:lang w:val="en-US" w:eastAsia="zh-CN"/>
        </w:rPr>
        <w:t xml:space="preserve"> </w:t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1768475" cy="1768475"/>
            <wp:effectExtent l="0" t="0" r="3175" b="3175"/>
            <wp:docPr id="2" name="图片 2" descr="3285d2c5e6b815ed2cf2d2115245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285d2c5e6b815ed2cf2d2115245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8475" cy="176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 </w:t>
      </w:r>
      <w:r>
        <w:rPr>
          <w:rFonts w:hint="default" w:eastAsia="宋体"/>
          <w:color w:val="FF0000"/>
          <w:sz w:val="48"/>
          <w:szCs w:val="56"/>
          <w:lang w:val="en-US" w:eastAsia="zh-CN"/>
        </w:rPr>
        <w:drawing>
          <wp:inline distT="0" distB="0" distL="114300" distR="114300">
            <wp:extent cx="807720" cy="1748155"/>
            <wp:effectExtent l="0" t="0" r="11430" b="4445"/>
            <wp:docPr id="3" name="图片 3" descr="a1512eff6e34e520fb71b44629b13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1512eff6e34e520fb71b44629b13e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17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</w:p>
    <w:p>
      <w:pPr>
        <w:jc w:val="both"/>
        <w:rPr>
          <w:rFonts w:hint="eastAsia" w:ascii="楷体_GB2312" w:eastAsia="楷体_GB2312"/>
          <w:b/>
          <w:bCs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text" w:horzAnchor="page" w:tblpX="1861" w:tblpY="10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健康码</w:t>
            </w:r>
            <w:bookmarkStart w:id="0" w:name="_GoBack"/>
            <w:bookmarkEnd w:id="0"/>
          </w:p>
        </w:tc>
        <w:tc>
          <w:tcPr>
            <w:tcW w:w="426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通信大数据行程卡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8" w:hRule="atLeast"/>
        </w:trPr>
        <w:tc>
          <w:tcPr>
            <w:tcW w:w="426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健康码</w:t>
            </w: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粘贴处</w:t>
            </w: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行程码</w:t>
            </w: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粘贴处</w:t>
            </w:r>
          </w:p>
        </w:tc>
      </w:tr>
    </w:tbl>
    <w:p>
      <w:pPr>
        <w:jc w:val="both"/>
        <w:rPr>
          <w:rFonts w:hint="default" w:ascii="楷体_GB2312" w:eastAsia="楷体_GB2312"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en-US" w:eastAsia="zh-CN"/>
        </w:rPr>
        <w:t>姓名：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Microsoft Sans Serif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Sans Serif">
    <w:panose1 w:val="020B0604020202020204"/>
    <w:charset w:val="01"/>
    <w:family w:val="swiss"/>
    <w:pitch w:val="default"/>
    <w:sig w:usb0="61007BDF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A3D78"/>
    <w:rsid w:val="20ED343F"/>
    <w:rsid w:val="477A3D78"/>
    <w:rsid w:val="5D35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2020-07-09T09:28:00Z</dcterms:created>
  <dc:creator>日色</dc:creator>
  <cp:lastModifiedBy>怡凡&amp;</cp:lastModifiedBy>
  <dcterms:modified xsi:type="dcterms:W3CDTF">2020-08-04T08:06:43Z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