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  <w:lang w:val="en-US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widowControl/>
        <w:spacing w:line="405" w:lineRule="atLeast"/>
        <w:jc w:val="center"/>
        <w:rPr>
          <w:rFonts w:hint="eastAsia" w:ascii="黑体" w:hAnsi="宋体" w:eastAsia="黑体" w:cs="宋体"/>
          <w:bCs/>
          <w:color w:val="000000"/>
          <w:kern w:val="0"/>
          <w:sz w:val="34"/>
          <w:szCs w:val="36"/>
        </w:rPr>
      </w:pPr>
      <w:r>
        <w:rPr>
          <w:rFonts w:hint="eastAsia" w:ascii="黑体" w:hAnsi="方正小标宋简体" w:eastAsia="黑体" w:cs="方正小标宋简体"/>
          <w:bCs/>
          <w:color w:val="000000"/>
          <w:kern w:val="0"/>
          <w:sz w:val="34"/>
          <w:szCs w:val="36"/>
          <w:lang w:eastAsia="zh-CN"/>
        </w:rPr>
        <w:t>新疆生产建设</w:t>
      </w:r>
      <w:r>
        <w:rPr>
          <w:rFonts w:hint="eastAsia" w:ascii="黑体" w:hAnsi="方正小标宋简体" w:eastAsia="黑体" w:cs="方正小标宋简体"/>
          <w:bCs/>
          <w:color w:val="000000"/>
          <w:kern w:val="0"/>
          <w:sz w:val="34"/>
          <w:szCs w:val="36"/>
        </w:rPr>
        <w:t>兵团</w:t>
      </w:r>
      <w:r>
        <w:rPr>
          <w:rFonts w:ascii="黑体" w:hAnsi="方正小标宋简体" w:eastAsia="黑体" w:cs="方正小标宋简体"/>
          <w:bCs/>
          <w:color w:val="000000"/>
          <w:kern w:val="0"/>
          <w:sz w:val="34"/>
          <w:szCs w:val="36"/>
        </w:rPr>
        <w:t>教育局直属单位</w:t>
      </w:r>
      <w:r>
        <w:rPr>
          <w:rFonts w:hint="eastAsia" w:ascii="黑体" w:hAnsi="方正小标宋简体" w:eastAsia="黑体" w:cs="方正小标宋简体"/>
          <w:bCs/>
          <w:color w:val="000000"/>
          <w:kern w:val="0"/>
          <w:sz w:val="34"/>
          <w:szCs w:val="36"/>
        </w:rPr>
        <w:t>招聘</w:t>
      </w:r>
      <w:r>
        <w:rPr>
          <w:rFonts w:ascii="黑体" w:hAnsi="方正小标宋简体" w:eastAsia="黑体" w:cs="方正小标宋简体"/>
          <w:bCs/>
          <w:color w:val="000000"/>
          <w:kern w:val="0"/>
          <w:sz w:val="34"/>
          <w:szCs w:val="36"/>
        </w:rPr>
        <w:t>工作人员</w:t>
      </w:r>
      <w:r>
        <w:rPr>
          <w:rFonts w:hint="eastAsia" w:ascii="黑体" w:hAnsi="宋体" w:eastAsia="黑体" w:cs="宋体"/>
          <w:bCs/>
          <w:color w:val="000000"/>
          <w:kern w:val="0"/>
          <w:sz w:val="34"/>
          <w:szCs w:val="36"/>
        </w:rPr>
        <w:t>专业</w:t>
      </w:r>
    </w:p>
    <w:p>
      <w:pPr>
        <w:widowControl/>
        <w:spacing w:line="405" w:lineRule="atLeast"/>
        <w:jc w:val="center"/>
        <w:rPr>
          <w:rFonts w:ascii="黑体" w:hAnsi="宋体" w:eastAsia="黑体" w:cs="宋体"/>
          <w:bCs/>
          <w:color w:val="000000"/>
          <w:kern w:val="0"/>
          <w:sz w:val="34"/>
          <w:szCs w:val="36"/>
        </w:rPr>
      </w:pPr>
      <w:r>
        <w:rPr>
          <w:rFonts w:hint="eastAsia" w:ascii="黑体" w:hAnsi="宋体" w:eastAsia="黑体" w:cs="宋体"/>
          <w:bCs/>
          <w:color w:val="000000"/>
          <w:kern w:val="0"/>
          <w:sz w:val="34"/>
          <w:szCs w:val="36"/>
        </w:rPr>
        <w:t>参考目录</w:t>
      </w:r>
    </w:p>
    <w:tbl>
      <w:tblPr>
        <w:tblStyle w:val="4"/>
        <w:tblW w:w="10202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shd w:val="clear" w:color="auto" w:fill="CCCCCC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54"/>
        <w:gridCol w:w="3774"/>
        <w:gridCol w:w="377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学科类别</w:t>
            </w:r>
          </w:p>
        </w:tc>
        <w:tc>
          <w:tcPr>
            <w:tcW w:w="754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</w:tcPr>
          <w:p>
            <w:pPr>
              <w:widowControl/>
              <w:spacing w:line="315" w:lineRule="atLeas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专业名称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</w:rPr>
            </w:pP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研究生专业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本科专业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（一）哲学类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马克思主义哲学，中国哲学，外国哲学，逻辑学，伦理学，美学，宗教学，科学技术哲学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哲学，逻辑学，宗教学，伦理学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（二）经济学类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政治经济学，经济思想史，经济史，西方经济学，世界经济，人口、资源与环境经济学，发展经济学，法律经济学，国民经济学，区域经济学，产业经济学，劳动经济学，数量经济学，国防经济学，国防经济，经济信息管理学，资产评估，公共经济学，网络经济学，规制经济学，统计学，统计应用与经济计量分析，经济管理统计，应用数理统计，金额统计，经济统计与分析，应用统计，审计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经济学，经济统计学，国民经济管理，资源与环境经济学，商务经济学，能源经济，海洋经济学，统计学，环境经济，环境资源与发展经济学,农业经济，工业经济，运输经济，劳动经济，投资经济，传媒经济学，计划统计，经营计划与统计，统计与概算，网络经济学，国土资源调查专业统计，会计统计，经济信息管理，经济管理与计算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（三）财政学类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财政学，税收学，税务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财税，财政学，税收学，税务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（四）金融学类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金融学，保险学，金融工程，投资学，金融，保险，资产评估，应用金融，金融与管理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金融学，金融工程，金融管理，保险学，投资学，金融数学，信用管理，经济与金融，保险，国际金融，货币银行学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（五）经济与贸易类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国际贸易学，服务贸易学，国际商务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国际经济与贸易,贸易经济,国际文化贸易，国际贸易，国际商务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（六）法学类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法学，法律，比较法学，宪法学与行政法学，中国刑法学，国际法，经济刑法学，犯罪学，民法学，刑事诉讼法学，行政诉讼法学，法学理论，法理学，法律史，刑法学，民商法学，诉讼法学，经济法学，环境与资源保护法学，国际法学，国际公法，国际私法，国际经济法，军事法学，航空法与空间法，国际人权法，国际环境法，国际民事诉讼与仲裁，WTO法律制度，中国司法制度，比较司法制度，比较刑法学，司法制度，法律逻辑，知识产权，知识产权法学，民族法学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法学，知识产权，监狱学，知识产权法，诉讼法，法律，国际法，刑事司法，律师，涉外法律，经济法律事务，法律事务，大法学，经济法学，涉外法律事务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（七）政治学类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政治学理论，中外政治制度，科学社会主义与国际共产主义运动，中共党史，国际政治，国际关系，外交学，民族政治学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政治学与行政学，国际政治，国际关系，外交学，国际事务与国际关系，政治学、经济学与哲学，国际政治经济学，国际文化交流，欧洲事务与欧洲关系，东亚事务与东亚关系，国际事务，行政管理学，政治学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（八）社会学类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社会学，人口学，人类学，民俗学，社会工作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社会学，社会工作，社会工作与管理，人类学，女性学，家政学，人口学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（九）民族学类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民族学，马克思主义民族理论与政策，中国少数民族经济，中国少数民族史，中国少数民族艺术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民族学，宗教学，中国少数民族语言文学，民族理论与民族政策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（十）马克思主义理论类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马克思主义基本原理，马克思主义发展史，马克思主义中国化研究，国外马克思主义研究，马克思主义理论与思想政治教育，思想政治教育，中国近现代史基本问题研究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科学社会主义，中国共产党党史，思想政治教育，科学社会主义与国际共产主义运动，中国革命史与中国共产党党史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（十一）公安学类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公安学，犯罪社会学，中国化的马克思主义与公安工作，公安思想政治教育工作，警察心理学，警察体能与警务实战技能训练，警务战术训练，公安管理学，公安情报学，警察科学，侦查学，治安学，警务硕士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治安学，侦查学，边防管理，火灾勘查，禁毒学，警犬技术，经济犯罪侦查，边防指挥，消防指挥，警卫学，公安情报学，犯罪学，公安管理学，犯罪心理学，涉外警务，侦察学，刑事侦查，刑事侦察，技术侦查，经济侦查，警务指挥与战术，边防信息网络安全监察，公安信息技术，涉外警务，边防公安，出入境管理，消防管理，消防管理指挥，科技防卫，公安保卫，公安安全保卫，，安全保卫，国内安全保卫，公安学，公安管理，警察管理，预审，治安管理，公安文秘，公安法制，警卫，网络监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（十二）司法执行及技术类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物证技术学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狱政管理，刑事执行，劳教管理，罪犯教育，罪犯心理矫治，监所管理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（十三）教育学类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教育学，教育学原理，课程与教学论，教育史，比较教育学，学前教育学，高等教育学，成人教育学，职业技术教育学，特殊教育学，教育技术学，教育法学，汉语国际教育硕士，教育经济与管理，教育硕士专业（教育管理，学科教学，现代教育技术，小学教育，心理健康教育，科学与技术教育，学前教育， 特殊教育），高等学校教师专业，中等职业学校教师专业，汉语国际教育，学科课程与教学论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教育学，学前教育，特殊教育，教育技术学，小学教育，艺术教育，人文教育，科学教育，言语听觉科学，华文教育，幼儿教育，农艺教育，园艺教育，特用作物教育，特用动物教育，畜禽生产教育，水产养殖教育，应用生物教育，农业机械教育，农业建筑与环境控制教育，农产品储运与加工教育，农业经营管理教育，机械制造工艺教育，机械维修及检测技术教育，机电技术教育，电气技术教育，汽车维修工程教育，应用电子技术教育，制浆造纸工艺教育，印刷工艺教育，橡塑制品成型工艺教育，食品工艺教育，纺织工艺教育，染整工艺教育，化工工艺教育，化工分析与检测技术教育，建筑材料工程教育，建筑工程教育，服装设计与工艺教育，装潢设计与工艺教育，旅游管理与服务教育，食品营养与检验教育，烹饪与营养教育，财务会计教育，文秘教育，市场营销教育，职业技术教育管理，中文教育，秘书教育，基础教育，数学教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（十四）心理学类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基础心理学，发展与教育心理学，应用心理学，认知神经科学，应用心理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心理学，应用心理学，基础心理学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（十五）体育学类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体育人文社会学，运动人体科学，体育教育训练学，民族传统体育学，体育硕士专业（体育教学、运动训练、竞赛组织、社会体育指导）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体育教育，运动训练，社会体育，社会体育指导与管理，运动科学，武术与民族传统体育，运动人体科学，运动科学，民族传统体育，运动康复与健康，运动康复，运动保健康复，体育生物科学，体育管理，运动训练，武术，警察体育，休闲体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（十六）中国语言文学类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文艺学，语言学及应用语言学，汉语言文字学，中国古典文献学，中国古代文学，中国现当代文学，中国少数民族语言文学，文学阅读与文学教育，比较文学与世界文学，经济秘书，广播影视文艺学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汉语言文学，汉语言，汉语国际教育，对外汉语，中国少数民族语言文学，藏语言文学，蒙古语言文学，维吾尔语言文学，朝鲜语言文学，哈萨克语言文学，语言学，编辑学，汉语言文学教育，少数民族语言文学教育，古典文献学，中国语言文化，中国语言文学，中文应用，华文教育，应用语言学，古典文献，文学，中国文学，汉语言文学与文化传播，秘书学，文秘，文秘学，中文秘书教育，现代秘书，中文，经济秘书，中国学，医学文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（十七）外国语言文学类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英语语言文学，俄语语言文学，法语语言文学，德语语言文学，日语语言文学，印度语言文学，西班牙语语言文学，阿拉伯语语言文学，欧洲语言文学，亚非语言文学，外国语言学及应用语言学，翻译硕士专业（英语笔译、英语口译、俄语笔译、俄语口译、日语笔译、日语口译、法语笔译、法语口译、德语笔译、德语口译、朝鲜语口译、朝鲜语笔译）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英语，英语语言文学，俄语，德语，法语，西班牙语，阿拉伯语，日语，应用日语，波斯语，朝鲜语，菲律宾语，梵语巴利语，印度尼西亚语，印地语，柬埔寨语，老挝语，缅甸语，马来语，蒙古语，僧加罗语，泰语，乌尔都语，希伯莱语，越南语，豪萨语，斯瓦希里语，阿尔巴尼亚语，保加利亚语，波兰语，捷克语，罗马尼亚语，葡萄牙语，瑞典语，塞尔维亚语，塞尔维亚—克罗地亚语，土耳其语，希腊语，匈牙利语，意大利语，捷克－斯洛伐克语，泰米尔语，普什图语，世界语，孟加拉语，尼泊尔语，塞尔维亚语—克罗地亚语，克罗地亚语，爱尔兰语，荷兰语，芬兰语，乌克兰语，韩国语，挪威语，丹麦语，立陶宛语，爱沙尼亚语，马耳他语，冰岛语，翻译，国际经济与贸易英语，商贸英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5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（十八）新闻传播学类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新闻学，传播学，新闻与传播，出版，编辑出版学，媒体与文化分析专业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新闻学，广播电视新闻学，编辑出版学，传播学，媒体创意，国际新闻，体育新闻，新闻，广告学，广播电视学，网络与新媒体，新媒体与信息网络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5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（十九）历史学类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国近现代史基本问题研究，史学理论及史学史，考古学及博物馆学，历史地理学，历史文献学，专门史，中国古代史，中国近现代史，世界史，文化人类学，海洋史学，国际关系史，考古学，中国史，文物与博物馆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历史学，世界史，世界历史，考古学，博物馆学，文物与博物馆学，文物保护技术，国际关系史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（二十）数学类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基础数学，计算数学，概率论与数理统计，应用数学，运筹学与控制论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数学与应用数学，信息与计算科学，数理基础科学，应用数学，计算数学及其应用软件，数学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（二十一）物理学类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理论物理，粒子物理与原子核物理，原子与分子物理，等离子体物理，凝聚态物理，声学，光学，光学工程，无线电物理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物理学，应用物理学，声学，物理学教育，原子核物理学及核技术，核物理，光学，应用光学，光学工程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（二十二）化学类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化学，无机化学，分析化学，有机化学，物理化学，高分子化学与物理，材料化学，化学生物学，环境化学，电化学，催化化学，物构化学，农药学，材料物流与化学，放射化学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化学，应用化学，化学生物学，分子科学与工程，化学教育，放射化学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（二十三）天文学类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天体物理，天体测量与天体力学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天文学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（二十四）地理科学类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地理，地理学，自然地理学，人文地理学，地图学与地理信息系统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地理科学，资源环境与城乡规划管理，地理信息系统，地球信息科学与技术，地理学，资源环境区划与管理，经济地理学与城乡区域规划，地理信息系统与地图学，地理学教育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（二十五）海洋科学类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物理海洋学，海洋化学，海洋生物学，海洋地质，海岸带综合管理，海洋物理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海洋科学，海洋技术，海洋管理，军事海洋学，海洋生物资源与环境，海洋物理学，海洋化学 ，海洋生物学，海洋资源与环境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（二十六）大气科学类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气象学，大气物理学与大气环境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大气科学，应用气象学，气象学，气候学，大气物理学与大气环境 ，农业气象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（二十七）地球物理学类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固体地球物理学，空间物理学，应用地球物理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地球物理学，地球与空间科学，空间科学与技术，空间物理学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（二十八） 地质学类 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矿物学、岩石学、矿床学，地球化学，古生物学及地层学，构造地质学，第四纪地质学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地质学，地球化学，构造地质学，古生物学及地层学，地球化学，地球信息科学与技术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（二十九） 生物科学类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植物学，动物学，生理学，水生生物学，微生物学，神经生物学，遗传学，发育生物学，细胞生物学，生物化学与分子生物学，生物物理学，生态学，生物医学工程，生物学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生物科学，生物技术，生物信息学，生物信息技术，生物科学与生物技术，动植物检疫，生物化学与分子生物学，医学信息学，植物生物技术，动物生物技术，生物资源科学，生物安全，生物工程，生物资源科学，生物安全，生态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（三十）系统理论类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系统理论，系统分析与集成，科学技术史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系统理论，系统科学与工程，科学技术史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（三十一） 统计学类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统计学，应用统计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 统计学，统计，应用统计学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（三十二）力学类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一般力学与力学基础，固体力学，流体力学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理论与应用力学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（三十三）工程力学类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工程力学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工程力学，工程结构分析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（三十四）机械类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机械制造及自动化，机械电子工程，机械设计及理论，车辆工程，机械工程，高级制造技术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机械设计制造及其自动化，材料成型及控制工程，过程装备与控制工程，机械工程及自动化，车辆工程，机械电子工程，汽车服务工程，制造自动化与测控技术，微机电系统工程，制造工程，体育装备工程，机械制造工艺与设备，热加工工艺及设备，铸造，塑性成形工艺及设备，焊接工艺及设备，机械设计及制造，化工设备与机械，船舶工程，汽车与拖拉机 ，热力发动机，流体传动及控制，流体机械及流体工程，真空技术及设备，机械电子工程，工业设计，设备工程与管理，机械制造及自动化，机械工程，过程装备与控制工程，机械工艺技术，工程机械，制造工程，体育装备工程，交通建设与装备，机电技术教育，汽车维修工程教育，机械制造工艺教育，机械维修及检测技术教育，机电一体化工程，机电一体化技术，机械电子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（三十五）仪器仪表类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精密仪器及机械，测试计量技术及仪器，仪器仪表工程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测控技术与仪器，电子信息技术及仪器，精密仪器，光学技术与学电仪器，检测技术及仪器仪表，电子仪器及测量，几何量计量测试，热工计量测试，力学计量测试，光学计量测试，无线电计量测试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（三十六）材料类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材料物理与化学，材料学，材料加工工程，生态建筑材料，严寒地区混凝土高性能化、高功能化，功能材料加工制备及性能研究，冶金物理化学，钢铁冶金，有色金属冶金，冶金能源工程，材料工程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材料物理，钢铁冶金，有色金属冶金，冶金物理化学，金属材料与热处理，金属压力加工，无机非金属材料，硅酸盐工程 ，高分子材料与工程， 粉末冶金，复合材料，腐蚀与防护，材料科学与工程，冶金工程，金属材料工程，复合材料与工程，焊接技术与工程，宝石及材料工艺学，粉体材料科学与工程，再生资源科学与技术，稀土工程，高分子材料加工工程，生物功能材料，材料化学，无机非金属材料工程，高分子材料与工程，功能材料，纳米材料与技术，新能源材料与器件，稀土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（三十七）能源动力类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工程热物理，热能工程，动力机械及工程，流体机械及工程，制冷及低温工程，化工过程机械，动力工程，动力工程及工程热物理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能源与动力工程，能源与环境系统工程，风能与动力工程，新能源科学与工程，热能与动力工程，能源工程及自动化，能源动力系统及自动化，能源与资源工程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（三十八）电气类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电机与电器，电力系统及其自动化，高电压与绝缘技术，电力电子与电力传动，电工理论与新技术，电气工程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电气工程及其自动化，智能电网信息工程，光源与照明，电气工程与智能控制，电气工程与自动化，电气信息工程，电力工程与管理，电气技术教育，电机电器智能化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（三十九）电子信息类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物理电子学，电路与系统，微电子学与固体电子学，电磁场与微波技术，通信与信息系统，信号与信息处理，电子与通信工程，无线电物流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电子信息工程，电子科学与技术，通信工程，微电子科学与工程，光电信息科学与工程，信息工程，广播电视工程，水声工程，电子封装技术，集成电路设计与集成系统，医学信息工程，电磁场与无线技术，电波传播与天线，电子信息科学与技术，真空电子技术，应用电子技术教育，电信工程及管理，信息与通信工程，微电子学，微电子制造工程，微电子材料与器件，光信息科学与技术，光电子技术科学，信息显示与光电技术，光电信息工程，光电子材料与器件，信息科学技术，信息物理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（四十） 自动化类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控制理论与控制工程，检测技术与自动化装置，系统工程，模式识别与智能系统，导航、制导与控制，集成电路工程，控制工程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（四十一）计算机类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计算机系统结构，计算机软件与理论，计算机应用技术，计算机科学与技术，软件工程，计算机与信息管理，计算机技术，应用软件工程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计算机科学技术，计算机科学教育，计算机网络技术，计算机网络工程，计算机网络技术工程，网络技术，网络工程，计算机数据库，数据库技术，计算机数据库技术，数据库，计算机管理，计算机应用，计算机控制，计算机控制技术，计算机通信，计算机通讯，计算机多媒体技术，多媒体技术，智能科学与技术，信息与计算机科学，计算数学及其应用软件，计算机与经济管理，计算机系统维护，计算机应用技术，计算机硬件，计算机器件，计算机设备，电器与电脑，可视化程序设计，Web应用程序设计，多媒体制作，图形图像制作，办公自动化技术，经济计算机管理，软件工程，计算机网络，计算机科学与技术，计算机及应用，计算机与信息管理，计算机信息管理，计算机信息应用，计算机软件与理论，物联网工程，电子与计算机工程，空间信息与数字技术，仿真科学与技术，计算机软件，传感网技术，信息安全，信息管理与信息系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（四十二）土木类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岩土工程，结构工程，市政工程，供热、供燃气、通风及空调工程，防灾减灾工程及防护工程，桥梁与隧道工程，建筑与土木工程，给排水工程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土木工程，建筑环境与设备工程，给水排水工程，城市地下空间工程，历史建筑保护工程，建筑设施智能技术，给排水科学与工程，建筑电气与智能化，道路桥梁与渡河工程，道路与桥梁工程，建筑工程 ，交通土建工程 ，供热通风与空调工程，城市燃气工程 ，工业与民用建筑，建筑工程教育，建筑节能技术与工程，建筑工程管理，给排水与采暖通风工程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（四十三）水利类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水文学与水资源，水力学及河流动力学，水工结构工程，水利水电工程 ，港口、海岸及近海工程，水利工程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水利水电工程，水文与水资源工程，港口航道与海岸工程，港口海岸及治河工程，水资源与海洋工程，水文与水资源利用，水文与水资源，水利水电建筑工程，水利水电动力工程，港口航道及治河工程，水务工程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（四十四）测绘类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大地测量学与测量工程，摄影测量与遥感，地图制图学与地理信息工程，测绘工程，土地资源利用与信息技术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测绘工程，遥感科学与技术，大地测量 ，测量工程， 摄影测量与遥感，地图学，土地资源利用与信息技术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（四十五）化工与制药类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化学工程，化学工艺，生物化工，应用化学，工业催化，制药工程，化学工程与技术，环境技术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化学工程与工艺，制药工程，油气加工工程，化工与制药，化学工程与工业生物工程，资源循环科学与工程，资源科学与工程，能源化学工程，化学工程 ，化工管理，化工工艺，高分子化工，精细化工，生物化工，工业分析，电化学工程 ，工业催化，化学制药 ，油气储运工程，再生资源科学与技术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（四十六）地质类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矿产普查与勘探，地球探测与信息技术，地质工程，核资源与核勘察工程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地质工程，勘查技术与工程，资源勘查工程，地下水科学与工程，煤及煤层气工程，能源与资源工程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（四十七）矿业类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采矿工程，矿物加工工程，安全技术及工程，油气井工程，油气田开发工，油气储运工程，矿业工程，石油与天然气工程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采矿工程，石油工程，矿物加工工程，矿物资源工程，海洋油气工程，油气储运工程，煤及煤层气工程，资源勘查工程，地质矿产勘查，石油与天然气地质勘查，矿井建设，选矿工程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（四十八）纺织类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纺织工程，纺织材料与纺织品设计，纺织化学与染整工程，服装设计与工程，服装工程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纺织工程，服装设计与工程，非织造材料与工程，服装设计与工艺教育，纺织类，丝绸工程，针织工程 ，染整工程， 纺织材料及纺织品设计，服装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（四十九）轻工类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制浆造纸工程，制糖工程，发酵工程，皮革化学与工程，轻工技术与工程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皮革工程，轻化工程，包装工程，印刷工程，数字印刷，印刷技术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5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（五十）交通运输类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道路与铁道工程，交通信息工程及控制，交通运输规划与管理，载运工具运用工程，交通运输工程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交通运输，交通工程，飞行技术，航海技术，轮机工程，海事管理，交通设备信息工程，交通建设与装备，载运工具运用工程，海洋船舶驾驶，轮机管理，飞机驾驶，交通设备与控制工程,救助与打捞工程,船舶电子电气工程,总图设计与工业运输,交通建设与装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（五十一）海洋工程类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船舶与海洋结构物设计制造，轮机工程，水声工程，船舶与海洋工程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船舶与海洋工程，海洋工程与技术, 航道工程技术，海洋资源开发技术,船舶电子电气工程，港口与航运管理，港口工程技术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5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（五十二）航空航天类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飞行器设计，航空宇航推进理论与工程，航空宇航制造工程，人机与环境工程，航空工程，航天工程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飞行器设计与工程，飞行器动力工程，飞行器制造工程，飞行器环境与生命保障工程，航空航天工程，工程力学与航天航空工程，航天运输与控制，质量与可靠性工程，航空飞行器设计，空间飞行器设计，飞行器强度与实验技术，飞行器动力工程，飞行器制导与控制，火箭导弹发射技术与设备，飞行器环境控制与安全救生，航空航天工程，飞行器质量与可靠性，飞行器适航技术，航空器适航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5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（五十三）武器类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武器系统与运用工程，兵器发射理论与技术，火炮、自动武器与弹药工程，军事化学与烟火技术，兵器工程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武器系统与工程，武器发射工程，探测制导与控制技术，弹药工程与爆炸技术，特种能源技术与工程，武器机动工程，信息对抗技术，武器系统与发射工程，特种能源工程与烟火技术，地面武器机动工程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5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（五十四）核工程类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核能科学与工程，核燃料循环与材料，核技术及应用，辐射防护及环境保护，核能与核技术工程，放射性与有害废料管理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核工程与核技术，核安全工程，工程物理，核化工与核燃料工程，核技术，核反应堆工程，辐射防护与环境工程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（五十五）农业工程类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农业机械化工程，农业水土工程，农业生物环境与能源工程，农业电气化与自动化，农业工程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农业机械化及其自动化，农业电气化与自动化，农业建筑环境与能源工程，农业水利工程，农业工程，生物系统工程，农业机械化，农业建筑与环境工程，农业电气化自动化，农田水利工程，土地规划与利用，农村能源开发与利用，农产品贮运与加工，水产品贮藏与加工，冷冻冷藏工程，农业推广，土壤与农业化学，农业工程，农业电气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（五十六）林业工程类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森林工程，木材科学与技术，林产化学加工，林业工程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木材科学与工程，森林工程 林产化工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（五十七）环境科学与工程类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环境科学，环境工程，环境管理，生态安全，环境管理与经济，环境经济与环境管理，生态学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环境工程，水质科学与技术，灾害防治工程，环境科学与工程，环境监察，雷电防护科学与技术，农业环境保护，环境监测，环境规划与管理，生态学，资源环境科学，环境科学，环境生态工程，环保设备工程，水质科学与技术，地球环境科学，资源科学与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（五十八）生物医学工程类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生物医学工程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生物医学工程，假肢矫形工程，医疗器械工程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（五十九）食品工程类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食品科学，粮食、油脂及植物蛋白工程，农产品加工及贮藏工程，水产品加工及贮藏工程，食、油脂及植物蛋白工程，水产品加工及贮藏工程，食品工程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食品科学与工程，食品质量与安全，酿酒工程，葡萄与葡萄酒工程，轻工生物技术，农产品质量与安全，植物资源工程，粮食工程，粮食工程，油脂工程，食品科学与工程，乳品工程，农产品储运与加工教育，食品工艺教育，食品营养与检验教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（六十）建筑类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建筑历史与理论，建筑设计及其理论，城市规划与设计，建筑技术科学，建筑学，城乡规划学，风景园林学，城市规划 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建筑学，城市规划，景观设计，历史建筑保护工程，景观建筑设计，景观学，风景园林，城镇建设，园林景观设计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（六十一）安全科学与工程类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安全科学与工程，安全工程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安全工程，安全科学与工程，雷电防护科学与技术，灾害防治工程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（六十二）生物工程类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生物工程，微生物学与生化药学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生物工程，生物制药，生物系统工程，轻工生物技术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（六十三）公安技术类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公安技术，安全防范工程，交通信息工程及控制，智能交通管理，交通管理与控制，刑事科学技术，文件检验技术，痕迹检验，刑事图像技术，犯罪心理及测试研究，信息安全及计算机犯罪侦查，公安信息系统与指挥决策，道路交通安全，法化学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刑事科学技术，消防工程，交通管理工程，安全防范工程，公安视听技术，抢险救援指挥与技术，火灾勘查，网络安全与执法，计算机犯罪侦查，核生化消防，刑事技术，刑事科学技术，道路交通管理，道路交通工程，交通管理，交通管理工程，道路交通管理工程，安全防范工程，安全防范技术，交通管理，痕迹检验，文件鉴定，法化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（六十四）交叉类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工业设计工程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工业设计，数字媒体,数字媒体艺术，数字媒体技术，影视艺术技术，数字游戏设计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（六十五）植物生产类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作物栽培学与耕作学，作物遗传育种，农业生物技术，种子科学与工程，作物学，生物防治，园艺学，果树学，蔬菜学，茶学，植物病理学，植保经济学，农业昆虫与害虫防治，持续发展与推广学，土壤学，植物营养学，农学，土壤学，植物营养学，农药学，植物检疫，农产品安全，农业推广硕士专业（作物，园艺，农业资源利用，植物保护，食品加工与安全,设施农业,农业科技组织与服务,农业信息化,设施农业，种业）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农学，园艺，植物保护，茶学，烟草，植物科学与技术，种子科学与工程，应用生物科学，设施农业科学与工程，草业科学，热带作物，果树，蔬菜，观赏园艺 ，植物保护，土壤与农业化学，药用植物，野生植物资源开发与利用，农艺教育，农产品储运与加工教育，园艺教育，植物生物技术，特用作物教育，应用生物教育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（六十六）自然保护与环境生态类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环境科学与工程，环境科学，环境工程，水土保持与荒漠化防治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农业资源与环境，野生动物与自然保护区管理，水土保持与荒漠化防治， 植物资源工程，水土保持，沙漠治理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（六十七）动物生产类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动物遗传育种与繁殖，动物营养与饲料科学，草业科学，特种经济动物饲养，畜牧学，农业推广硕士专业（养殖,草业）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动物科学，蚕学，蜂学，动物生物技术，畜禽生产教育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（六十八）动物医学类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兽医学，基础兽医学，预防兽医学，临床兽医学，兽医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动物医学,动物药学,动植物检疫，畜牧兽医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（六十九）林学类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林木遗传育种，森林培育，森林保护学,森林经理学,野生动植物保护与利用,园林植物与观赏园艺,林业，风景园林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林学,森林保护,森林资源保护与游憩,森林保护，经济林，风景园林，园林，园林工程，林木生产教育，林学教育，森林资源管理与经济林方向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（七十）水产类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水产，水产养殖，捕捞学，渔业资源，渔业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水产养殖学，海洋渔业科学与技术，水族科学与技术，水产养殖教育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（七十一）草学类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草业科学，草学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草学，草业科学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（七十二）基础医学类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人体解剖与组织胚胎学，免疫学，病原生物学，病理学与病理生理学，放射医学，航空、航天和航海医学，生物医学工程，科学技术史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基础医学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5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（七十三）临床医学类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内科学，儿科学，老年医学，神经病学，精神病与精神卫生学，皮肤病与性病学，影像医学与核医学，临床检验诊断学，外科学，妇产科学，眼科学，耳鼻咽喉科学，肿瘤学，康复医学与理疗学，运动医学，麻醉学，急诊医学，移植科学与工程学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临床医学，麻醉学，放射医学，精神医学，精神病学与精神卫生，儿科医学，精神医学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（七十四）口腔医学类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口腔基础医学，口腔临床医学，口腔医学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口腔医学，口腔修复工艺学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5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（七十五）公共卫生与预防医学类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流行病与卫生统计学，劳动卫生与环境卫生学，营养与食品卫生学，儿少卫生与妇幼保健学，卫生毒理学，军事预防医学，公共卫生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预防医学，卫生检验与检疫，妇幼保健医学，营养与食品卫生，卫生检验，营养学，食品营养与检验教育，烹饪与营养教育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5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（七十六）中医学类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医基础理论，中医临床基础，中医医史文献，方剂学，中医诊断学，中医内科学，中医外科学，中医骨伤科学，中医妇科学，中医儿科学，中医五官科学，针灸推拿学，民族医学，中医耳鼻咽喉科学，中医骨伤科学，针灸学，中医文献，医古文 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中医学，针灸推拿学，蒙医学，藏医学，维医学，中医养生康复学，推拿学，中医骨伤科学，中医文献学，中医五官科学，中医外科学，壮医学，哈医学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（七十七）中西医结合类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中西医结合基础，中西医结合临床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中西医临床医学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5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（七十八）药学类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药物化学，药剂学，生药学，药物分析学，微生物与生化药学，药理学，药学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药学，药物制剂，应用药学，药物化学，药物分析学，药物分析，药理学，微生物与生化药学，临床药学，药剂学，海洋药学，生药学，药事管理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（七十九）中药学类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中药学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中药学，中草药栽培与鉴定，藏药学，中药资源与开发，蒙药学，中药资源，中药检定，中药药理学，中药资源，中药制药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（八十）法医学类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法医学，法医病理学，法医遗传学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法医学，法医病理学，法医遗传学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（八十一）医学技术类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医学技术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医学检验,医学实验技术,医学影像,眼视光学,康复治疗学,医学实验学,医学技术,医学美容技术,听力学,医学影像学,医学影像工程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（八十二）护理学类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护理学，护理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（八十三）管理科学与工程类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管理科学与工程，项目管理等工程硕士专业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管理科学，信息管理与信息系统，工程管理，工程造价，工程造价管理，房地产经营管理，产品质量工程，项目管理，管理科学工程，管理科学与工程,房地产开发与管理,保密管理,项目管理，控制科学与工程，信息管理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5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（八十四）工商管理类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会计学，企业管理，旅游管理，技术经济及管理，人力资源管理，审计理论研究，政府审计理论与实务，内部控制与内部审计，独立审计与实务，审计学，财务管理，市场营销管理，工商管理硕士专业，会计硕士专业，管理硕士专业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商管理，市场营销，财务管理，人力资源管理，商品学，审计，审计学，特许经营管理，连锁经营管理，资产评估，企业管理，国际企业管理，海关管理，商业经济管理，工商企业管理，工商行政管理，会计，会计学，审计实务，财务会计，财务会计教育，国际会计，会计电算化，财务电算化，注册会计师，会计与统计核算，财务信息管理，工业会计，企业会计，理财学，企业财务管理，财会，劳动关系，食品经济管理，市场营销教育，经济与行政管理，会计信息化，商务策划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（八十五）农业经济管理类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农业经济管理，林业经济管理，农业推广硕士专业（农村与区域发展）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农林经济管理，农村区域发展，农业经营管理教育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（八十六）公共管理类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行政管理，社会医学与卫生事业管理，教育经济与管理，劳动与社会保障，社会保障，土地资源管理，土地管理，公共政策学，社会保障学，公共管理硕士专业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行政管理，公共事业管理，劳动与社会保障，土地资源管理，公共关系学，高等教育管理，公共政策学，城市管理，公共管理，文化产业管理，会展经济与管理，国防教育与管理，航运管理，劳动关系，公共安全管理，体育产业管理，教育管理，土地管理，土地管理教育，土地资源管理教育，应急管理，职业技术教育管理，海关管理，海事管理，卫生监督，卫生信息管理，公共卫生管理，医院管理，卫生管理，信息与技术经济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（八十七）图书情报与档案管理类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图书馆学，情报学，档案学，图书情报硕士专业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图书馆学，档案学，信息资源管理，科技档案，图书发行出版学，档案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（八十八）物流管理与工程类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物流工程等工程硕士专业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物流管理，物流工程，采购管理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（八十九）工业工程类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工业工程，工业设计工程等工程硕士专业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工业工程，标准化工程，质量管理工程，总图设计与工业运输，产品质量工程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（九十）服务业管理类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旅游管理硕士专业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电子商务，电子商务及法律，旅游管理，酒店管理，物业管理，文化产业管理， 会展经济与管理，体育经济与管理，体育经济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（九十一）艺术学理论类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艺术学，艺术学理论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艺术学，艺术史论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（九十二）音乐与舞蹈学类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音乐学，舞蹈学，音乐与舞蹈学， 艺术硕士专业（音乐，舞蹈）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音乐学，作曲与作曲技术理论，音乐表演，舞蹈学，舞蹈表演，舞蹈编导，艺术与科技，音乐科技与艺术，指挥，键盘乐器演奏，弦（打击）乐器演奏，中国乐器演奏，乐器修造艺术，音乐音响导演，舞蹈史与舞蹈理论，舞蹈教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（九十三）戏剧与影视学类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戏剧与影视学，戏剧戏曲学，电影学，戏剧与影视学，广播影视文艺学，艺术硕士专业（戏剧，戏曲，电影，广播电视）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戏剧学，电影学，戏剧影视文学，戏剧影视美术设计，影视摄制，影视摄影，动画，播音，播音与主持艺术，广播电视编导，广播影视编导，戏剧影视导演，广告学，影视学，广播影视编导，书法学，照明艺术，数字电影技术，会展艺术与技术，导演，表演，戏剧文学，舞台设计，灯光设计，演出音响设计，戏曲文学，戏曲作曲，文艺编导，电视编辑，电影文学，电影摄影，电影电视美术设计，录音艺术，文化艺术事业管理，广播电视文学，音响工程，影视教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（九十四）美术学类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美术学，艺术硕士专业（美术）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绘画，雕塑，美术学，摄影，中国画，油画 ，版画，壁画，中国画与书法，书法学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（九十五）设计学类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设计学，设计艺术学，艺术（艺术设计）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艺术设计学，公共艺术，艺术设计，环境艺术设计，工艺美术，工艺美术学，染织艺术设计， 服装艺术设计，陶瓷艺术设计，装潢艺术设计，装饰艺术设计，会展艺术与技术，装潢设计与工艺教育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5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（九十六）军事学类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军事思想，军事历史，军事战略学，战争动员学，联合战役学，军种战役学，合同战术学，兵种战术学，军队政治工作学，军事后勤学，军事装备学，军事训练学，后方专业勤务，军事硕士专业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政治经济学，政治学，国际关系与安全，军事外交，中国语言文学，外国语言文学(外国军事)，军事历史，应用数学，军事气象学，军事海洋学，军事心理学，管理工程，系统工程，军事高技术应用与管理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（九十七）军事测绘与控制类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测量工程，地图学与地理信息工程，工程物理，生化防护工程，国防工程与防护，伪装工程，舰船与海洋工程，飞行器系统与工程，空间工程，兵器工程，导弹工程，弹药工程，地雷爆破与破障工程，火力指挥与控制工程，测控工程，无人机运用工程，探测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（九十八）军制学类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军事组织编制学，军队管理学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军队财务管理，装备经济管理，军队审计，军队采办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（九十九）军队指挥学类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作战指挥学，军事运筹学，军事通信学，军事情报学，密码学，军事教育训练学，联合战役学，军种战役学，合同战术学，兵种战术学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炮兵指挥，防空兵指挥，装甲兵指挥，工程兵指挥，防化兵指挥，航空飞行与指挥，地面领航与航空管制，航天指挥，侦察与特种兵指挥，通信指挥，电子对抗指挥与工程，军事情报，作战信息管理，预警探测指挥，军事交通指挥与工程，汽车指挥，船艇指挥，航空兵场站指挥，国防工程指挥，装备保障指挥，军需勤务指挥，军事指挥，武警指挥</w:t>
            </w:r>
          </w:p>
        </w:tc>
      </w:tr>
    </w:tbl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</w:p>
    <w:p/>
    <w:sectPr>
      <w:footerReference r:id="rId6" w:type="first"/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cs="Times New Roman" w:asciiTheme="majorEastAsia" w:hAnsiTheme="majorEastAsia" w:eastAsiaTheme="majorEastAsia"/>
        <w:sz w:val="32"/>
        <w:szCs w:val="3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Times New Roman" w:hAnsi="Times New Roman" w:cs="Times New Roman"/>
        <w:sz w:val="32"/>
        <w:szCs w:val="32"/>
      </w:rPr>
    </w:pPr>
    <w:r>
      <w:rPr>
        <w:rFonts w:ascii="Times New Roman" w:hAnsi="Times New Roman" w:cs="Times New Roman"/>
        <w:sz w:val="32"/>
        <w:szCs w:val="32"/>
      </w:rPr>
      <w:fldChar w:fldCharType="begin"/>
    </w:r>
    <w:r>
      <w:rPr>
        <w:rFonts w:ascii="Times New Roman" w:hAnsi="Times New Roman" w:cs="Times New Roman"/>
        <w:sz w:val="32"/>
        <w:szCs w:val="32"/>
      </w:rPr>
      <w:instrText xml:space="preserve"> PAGE   \* MERGEFORMAT </w:instrText>
    </w:r>
    <w:r>
      <w:rPr>
        <w:rFonts w:ascii="Times New Roman" w:hAnsi="Times New Roman" w:cs="Times New Roman"/>
        <w:sz w:val="32"/>
        <w:szCs w:val="32"/>
      </w:rPr>
      <w:fldChar w:fldCharType="separate"/>
    </w:r>
    <w:r>
      <w:rPr>
        <w:rFonts w:ascii="Times New Roman" w:hAnsi="Times New Roman" w:cs="Times New Roman"/>
        <w:sz w:val="32"/>
        <w:szCs w:val="32"/>
        <w:lang w:val="zh-CN"/>
      </w:rPr>
      <w:t>-</w:t>
    </w:r>
    <w:r>
      <w:rPr>
        <w:rFonts w:ascii="Times New Roman" w:hAnsi="Times New Roman" w:cs="Times New Roman"/>
        <w:sz w:val="32"/>
        <w:szCs w:val="32"/>
      </w:rPr>
      <w:t xml:space="preserve"> 28 -</w:t>
    </w:r>
    <w:r>
      <w:rPr>
        <w:rFonts w:ascii="Times New Roman" w:hAnsi="Times New Roman" w:cs="Times New Roman"/>
        <w:sz w:val="32"/>
        <w:szCs w:val="32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cs="Times New Roman" w:asciiTheme="majorEastAsia" w:hAnsiTheme="majorEastAsia" w:eastAsiaTheme="majorEastAsia"/>
        <w:sz w:val="32"/>
        <w:szCs w:val="32"/>
      </w:rPr>
    </w:pPr>
    <w:r>
      <w:rPr>
        <w:rFonts w:cs="Times New Roman" w:asciiTheme="majorEastAsia" w:hAnsiTheme="majorEastAsia" w:eastAsiaTheme="majorEastAsia"/>
        <w:sz w:val="32"/>
        <w:szCs w:val="32"/>
      </w:rPr>
      <w:fldChar w:fldCharType="begin"/>
    </w:r>
    <w:r>
      <w:rPr>
        <w:rFonts w:cs="Times New Roman" w:asciiTheme="majorEastAsia" w:hAnsiTheme="majorEastAsia" w:eastAsiaTheme="majorEastAsia"/>
        <w:sz w:val="32"/>
        <w:szCs w:val="32"/>
      </w:rPr>
      <w:instrText xml:space="preserve"> PAGE   \* MERGEFORMAT </w:instrText>
    </w:r>
    <w:r>
      <w:rPr>
        <w:rFonts w:cs="Times New Roman" w:asciiTheme="majorEastAsia" w:hAnsiTheme="majorEastAsia" w:eastAsiaTheme="majorEastAsia"/>
        <w:sz w:val="32"/>
        <w:szCs w:val="32"/>
      </w:rPr>
      <w:fldChar w:fldCharType="separate"/>
    </w:r>
    <w:r>
      <w:rPr>
        <w:rFonts w:cs="Times New Roman" w:asciiTheme="majorEastAsia" w:hAnsiTheme="majorEastAsia" w:eastAsiaTheme="majorEastAsia"/>
        <w:sz w:val="32"/>
        <w:szCs w:val="32"/>
        <w:lang w:val="zh-CN"/>
      </w:rPr>
      <w:t>-</w:t>
    </w:r>
    <w:r>
      <w:rPr>
        <w:rFonts w:cs="Times New Roman" w:asciiTheme="majorEastAsia" w:hAnsiTheme="majorEastAsia" w:eastAsiaTheme="majorEastAsia"/>
        <w:sz w:val="32"/>
        <w:szCs w:val="32"/>
      </w:rPr>
      <w:t xml:space="preserve"> 1 -</w:t>
    </w:r>
    <w:r>
      <w:rPr>
        <w:rFonts w:cs="Times New Roman" w:asciiTheme="majorEastAsia" w:hAnsiTheme="majorEastAsia" w:eastAsiaTheme="majorEastAsia"/>
        <w:sz w:val="32"/>
        <w:szCs w:val="32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46D9"/>
    <w:rsid w:val="004032C9"/>
    <w:rsid w:val="00506E47"/>
    <w:rsid w:val="00544781"/>
    <w:rsid w:val="00A746D9"/>
    <w:rsid w:val="00B006B6"/>
    <w:rsid w:val="00B3421E"/>
    <w:rsid w:val="00E62741"/>
    <w:rsid w:val="00E95D69"/>
    <w:rsid w:val="00F125AD"/>
    <w:rsid w:val="00FC05DD"/>
    <w:rsid w:val="136B6F86"/>
    <w:rsid w:val="4E414212"/>
    <w:rsid w:val="545403B5"/>
    <w:rsid w:val="69C70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qFormat/>
    <w:uiPriority w:val="0"/>
    <w:rPr>
      <w:sz w:val="18"/>
      <w:szCs w:val="18"/>
    </w:r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2057</Words>
  <Characters>11725</Characters>
  <Lines>97</Lines>
  <Paragraphs>27</Paragraphs>
  <TotalTime>313</TotalTime>
  <ScaleCrop>false</ScaleCrop>
  <LinksUpToDate>false</LinksUpToDate>
  <CharactersWithSpaces>13755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2020-06-04T04:46:00Z</dcterms:created>
  <dc:creator>李金旺</dc:creator>
  <cp:lastModifiedBy>ぺ灬cc果冻ル</cp:lastModifiedBy>
  <cp:lastPrinted>2019-09-10T10:34:00Z</cp:lastPrinted>
  <dcterms:modified xsi:type="dcterms:W3CDTF">2020-08-12T02:04:22Z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