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ascii="宋体" w:hAnsi="宋体" w:eastAsia="宋体" w:cs="宋体"/>
          <w:b w:val="0"/>
          <w:i w:val="0"/>
          <w:caps w:val="0"/>
          <w:color w:val="717171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717171"/>
          <w:spacing w:val="8"/>
          <w:sz w:val="28"/>
          <w:szCs w:val="28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717171"/>
          <w:spacing w:val="8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717171"/>
          <w:spacing w:val="8"/>
          <w:sz w:val="36"/>
          <w:szCs w:val="36"/>
          <w:bdr w:val="none" w:color="auto" w:sz="0" w:space="0"/>
          <w:shd w:val="clear" w:fill="FFFFFF"/>
        </w:rPr>
        <w:t>东莞市信息技术学校2020年招聘临聘教师报名表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75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717171"/>
          <w:spacing w:val="8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717171"/>
          <w:spacing w:val="8"/>
          <w:sz w:val="24"/>
          <w:szCs w:val="24"/>
          <w:bdr w:val="none" w:color="auto" w:sz="0" w:space="0"/>
          <w:shd w:val="clear" w:fill="FFFFFF"/>
        </w:rPr>
        <w:t>填表日期：     年   月   日</w:t>
      </w:r>
    </w:p>
    <w:tbl>
      <w:tblPr>
        <w:tblW w:w="11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05"/>
        <w:gridCol w:w="1556"/>
        <w:gridCol w:w="210"/>
        <w:gridCol w:w="961"/>
        <w:gridCol w:w="35"/>
        <w:gridCol w:w="559"/>
        <w:gridCol w:w="752"/>
        <w:gridCol w:w="1678"/>
        <w:gridCol w:w="996"/>
        <w:gridCol w:w="682"/>
        <w:gridCol w:w="2255"/>
        <w:gridCol w:w="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9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3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族</w:t>
            </w:r>
          </w:p>
        </w:tc>
        <w:tc>
          <w:tcPr>
            <w:tcW w:w="167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在此插入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电子相片</w:t>
            </w: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现户籍地</w:t>
            </w:r>
          </w:p>
        </w:tc>
        <w:tc>
          <w:tcPr>
            <w:tcW w:w="407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    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市（县）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07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07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邮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编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407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393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407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学历及学位</w:t>
            </w:r>
          </w:p>
        </w:tc>
        <w:tc>
          <w:tcPr>
            <w:tcW w:w="393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外语水平</w:t>
            </w:r>
          </w:p>
        </w:tc>
        <w:tc>
          <w:tcPr>
            <w:tcW w:w="407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计算机水平</w:t>
            </w:r>
          </w:p>
        </w:tc>
        <w:tc>
          <w:tcPr>
            <w:tcW w:w="393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07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393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裸视视力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矫正视力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专业技术资格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职业资格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执业资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格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基层工作情况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及考核结果</w:t>
            </w:r>
          </w:p>
        </w:tc>
        <w:tc>
          <w:tcPr>
            <w:tcW w:w="968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5" w:hRule="atLeast"/>
        </w:trPr>
        <w:tc>
          <w:tcPr>
            <w:tcW w:w="18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学习、工作经历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968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9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家庭成员及主要社会关系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7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与本人关系</w:t>
            </w:r>
          </w:p>
        </w:tc>
        <w:tc>
          <w:tcPr>
            <w:tcW w:w="34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29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6" w:hRule="atLeast"/>
        </w:trPr>
        <w:tc>
          <w:tcPr>
            <w:tcW w:w="169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4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9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6" w:hRule="atLeast"/>
        </w:trPr>
        <w:tc>
          <w:tcPr>
            <w:tcW w:w="1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有何特长及突出业绩</w:t>
            </w:r>
          </w:p>
        </w:tc>
        <w:tc>
          <w:tcPr>
            <w:tcW w:w="9824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9824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</w:trPr>
        <w:tc>
          <w:tcPr>
            <w:tcW w:w="1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9824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审核人：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审核日期：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16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9824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717171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717171"/>
          <w:spacing w:val="8"/>
          <w:sz w:val="24"/>
          <w:szCs w:val="24"/>
          <w:bdr w:val="none" w:color="auto" w:sz="0" w:space="0"/>
          <w:shd w:val="clear" w:fill="FFFFFF"/>
        </w:rPr>
        <w:t>说明：1．此表双面打印。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720"/>
        <w:rPr>
          <w:rFonts w:hint="eastAsia" w:ascii="宋体" w:hAnsi="宋体" w:eastAsia="宋体" w:cs="宋体"/>
          <w:b w:val="0"/>
          <w:i w:val="0"/>
          <w:caps w:val="0"/>
          <w:color w:val="717171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717171"/>
          <w:spacing w:val="8"/>
          <w:sz w:val="24"/>
          <w:szCs w:val="24"/>
          <w:bdr w:val="none" w:color="auto" w:sz="0" w:space="0"/>
          <w:shd w:val="clear" w:fill="FFFFFF"/>
        </w:rPr>
        <w:t>2．此表须如实填写，经审核发现与事实不符的，责任自负。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C77DF"/>
    <w:rsid w:val="2FE1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2020-08-29T09:42:55Z</dcterms:created>
  <dc:creator>Administrator</dc:creator>
  <cp:lastModifiedBy>Administrator</cp:lastModifiedBy>
  <dcterms:modified xsi:type="dcterms:W3CDTF">2020-08-29T10:03:14Z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