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uto"/>
        <w:jc w:val="center"/>
        <w:rPr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2020年耒阳市选聘市外教师报名表</w:t>
      </w:r>
    </w:p>
    <w:bookmarkEnd w:id="0"/>
    <w:tbl>
      <w:tblPr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0"/>
        <w:gridCol w:w="915"/>
        <w:gridCol w:w="510"/>
        <w:gridCol w:w="15"/>
        <w:gridCol w:w="495"/>
        <w:gridCol w:w="255"/>
        <w:gridCol w:w="825"/>
        <w:gridCol w:w="195"/>
        <w:gridCol w:w="75"/>
        <w:gridCol w:w="225"/>
        <w:gridCol w:w="945"/>
        <w:gridCol w:w="135"/>
        <w:gridCol w:w="1080"/>
        <w:gridCol w:w="488"/>
        <w:gridCol w:w="15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</w:trPr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姓  名</w:t>
            </w:r>
          </w:p>
        </w:tc>
        <w:tc>
          <w:tcPr>
            <w:tcW w:w="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性  别</w:t>
            </w:r>
          </w:p>
        </w:tc>
        <w:tc>
          <w:tcPr>
            <w:tcW w:w="102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民  族</w:t>
            </w: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学  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4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567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 市             乡（镇）              村</w:t>
            </w:r>
          </w:p>
        </w:tc>
        <w:tc>
          <w:tcPr>
            <w:tcW w:w="208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510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参加工作年月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进入方式</w:t>
            </w:r>
          </w:p>
        </w:tc>
        <w:tc>
          <w:tcPr>
            <w:tcW w:w="1935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□招聘；□特岗；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□定向；□其他。</w:t>
            </w: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现工作单位及职务</w:t>
            </w:r>
          </w:p>
        </w:tc>
        <w:tc>
          <w:tcPr>
            <w:tcW w:w="424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3510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0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274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任职以来度考核结论</w:t>
            </w:r>
          </w:p>
        </w:tc>
        <w:tc>
          <w:tcPr>
            <w:tcW w:w="633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教师资格证及学科</w:t>
            </w:r>
          </w:p>
        </w:tc>
        <w:tc>
          <w:tcPr>
            <w:tcW w:w="328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38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专业技术职称</w:t>
            </w:r>
          </w:p>
        </w:tc>
        <w:tc>
          <w:tcPr>
            <w:tcW w:w="20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755" w:type="dxa"/>
            <w:gridSpan w:val="1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755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及主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要社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会关系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57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7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56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5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32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tblCellSpacing w:w="0" w:type="dxa"/>
        </w:trPr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调出单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位意见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755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48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同志（男，女）（身份证号：                          ），系我单位在编在岗教师，于      年   月参加教育工作，       年   月至   年   月在我校工作，现任教       学科。在我单位工作期间没有违法违纪行为，没有受过任何纪律处分和法律处罚。</w:t>
            </w: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4"/>
                <w:szCs w:val="24"/>
                <w:bdr w:val="none" w:color="auto" w:sz="0" w:space="0"/>
              </w:rPr>
              <w:t>同意调出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ind w:left="0" w:firstLine="276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负责人签字：            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5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调出单位主管部门意 见</w:t>
            </w:r>
          </w:p>
        </w:tc>
        <w:tc>
          <w:tcPr>
            <w:tcW w:w="7755" w:type="dxa"/>
            <w:gridSpan w:val="1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负责人签字：              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5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教育部门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资格初审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755" w:type="dxa"/>
            <w:gridSpan w:val="1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经审查，符合选聘条件。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5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人社部门资格初审意见</w:t>
            </w:r>
          </w:p>
        </w:tc>
        <w:tc>
          <w:tcPr>
            <w:tcW w:w="7755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经审查，符合选聘条件。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5" w:hRule="atLeast"/>
          <w:tblCellSpacing w:w="0" w:type="dxa"/>
        </w:trPr>
        <w:tc>
          <w:tcPr>
            <w:tcW w:w="13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编制部门资格初审   意见</w:t>
            </w:r>
          </w:p>
        </w:tc>
        <w:tc>
          <w:tcPr>
            <w:tcW w:w="7755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经审查，符合选聘条件。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审核人签名：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80" w:lineRule="auto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说明：此报名表请用</w:t>
      </w:r>
      <w:r>
        <w:rPr>
          <w:rFonts w:ascii="Calibri" w:hAnsi="Calibri" w:cs="Calibri"/>
          <w:color w:val="000000"/>
          <w:sz w:val="24"/>
          <w:szCs w:val="24"/>
          <w:shd w:val="clear" w:fill="FFFFFF"/>
        </w:rPr>
        <w:t>A4</w:t>
      </w:r>
      <w:r>
        <w:rPr>
          <w:rFonts w:hint="eastAsia" w:ascii="宋体" w:hAnsi="宋体" w:eastAsia="宋体" w:cs="宋体"/>
          <w:color w:val="000000"/>
          <w:sz w:val="24"/>
          <w:szCs w:val="24"/>
          <w:shd w:val="clear" w:fill="FFFFFF"/>
        </w:rPr>
        <w:t>纸双面打印，考察时须交纸质原件。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D248F"/>
    <w:rsid w:val="5B4D2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2020-09-09T06:03:00Z</dcterms:created>
  <dc:creator>。</dc:creator>
  <cp:lastModifiedBy>。</cp:lastModifiedBy>
  <dcterms:modified xsi:type="dcterms:W3CDTF">2020-09-09T06:03:58Z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