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附件3:</w:t>
      </w:r>
    </w:p>
    <w:p>
      <w:pPr>
        <w:jc w:val="center"/>
        <w:rPr>
          <w:b/>
          <w:bCs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highlight w:val="none"/>
          <w:lang w:eastAsia="zh-CN"/>
        </w:rPr>
        <w:t>建德市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highlight w:val="none"/>
          <w:lang w:eastAsia="zh-CN"/>
        </w:rPr>
        <w:t>市属国有企业及部分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highlight w:val="none"/>
        </w:rPr>
        <w:t>单位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highlight w:val="none"/>
          <w:lang w:eastAsia="zh-CN"/>
        </w:rPr>
        <w:t>辅助性岗位工作人员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highlight w:val="none"/>
        </w:rPr>
        <w:t>招聘考试疫情防控指引</w:t>
      </w:r>
    </w:p>
    <w:p>
      <w:pPr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hint="eastAsia"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根据浙江省新冠肺炎疫情防控现行工作要求，凡参加本次招聘考试的考生，均需严格遵循以下防疫指引，未来有新要求和规定的，以在建德人事人才网（http://www.jdrc.co）即时通知为准：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一、考生应在</w:t>
      </w:r>
      <w:r>
        <w:rPr>
          <w:rFonts w:hint="eastAsia" w:eastAsia="仿宋"/>
          <w:color w:val="auto"/>
          <w:sz w:val="30"/>
          <w:szCs w:val="30"/>
          <w:lang w:eastAsia="zh-CN"/>
        </w:rPr>
        <w:t>笔试</w:t>
      </w:r>
      <w:r>
        <w:rPr>
          <w:rFonts w:hint="eastAsia" w:eastAsia="仿宋"/>
          <w:color w:val="auto"/>
          <w:sz w:val="30"/>
          <w:szCs w:val="30"/>
        </w:rPr>
        <w:t>前14天申领浙江</w:t>
      </w:r>
      <w:r>
        <w:rPr>
          <w:rFonts w:hint="eastAsia" w:eastAsia="仿宋"/>
          <w:color w:val="auto"/>
          <w:sz w:val="30"/>
          <w:szCs w:val="30"/>
          <w:lang w:eastAsia="zh-CN"/>
        </w:rPr>
        <w:t>（杭州）</w:t>
      </w:r>
      <w:r>
        <w:rPr>
          <w:rFonts w:hint="eastAsia" w:eastAsia="仿宋"/>
          <w:color w:val="auto"/>
          <w:sz w:val="30"/>
          <w:szCs w:val="30"/>
        </w:rPr>
        <w:t>“健康码”（可通过</w:t>
      </w:r>
      <w:r>
        <w:rPr>
          <w:rFonts w:eastAsia="仿宋"/>
          <w:color w:val="auto"/>
          <w:sz w:val="30"/>
          <w:szCs w:val="30"/>
        </w:rPr>
        <w:t>“浙里办”APP或支付宝</w:t>
      </w:r>
      <w:r>
        <w:rPr>
          <w:rFonts w:hint="eastAsia" w:eastAsia="仿宋"/>
          <w:color w:val="auto"/>
          <w:sz w:val="30"/>
          <w:szCs w:val="30"/>
        </w:rPr>
        <w:t>办理）。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二、“健康码”为绿码且健康状况正常，经现场测量体温正常的考生可参加考试。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三、以下情形考生经排除异常后可参加考试：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（一）“健康码”非绿码的考生，须提供考前7天内核酸检测阴性的证明材料方可参加考试。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（二）既往新冠肺炎确诊病例、无症状感染者及密切接触者，应当主动向</w:t>
      </w:r>
      <w:r>
        <w:rPr>
          <w:rFonts w:hint="eastAsia" w:eastAsia="仿宋"/>
          <w:color w:val="auto"/>
          <w:sz w:val="30"/>
          <w:szCs w:val="30"/>
          <w:lang w:eastAsia="zh-CN"/>
        </w:rPr>
        <w:t>建德市</w:t>
      </w:r>
      <w:r>
        <w:rPr>
          <w:rFonts w:hint="eastAsia" w:eastAsia="仿宋"/>
          <w:color w:val="auto"/>
          <w:sz w:val="30"/>
          <w:szCs w:val="30"/>
          <w:highlight w:val="none"/>
          <w:lang w:eastAsia="zh-CN"/>
        </w:rPr>
        <w:t>人力资源和社会保障局</w:t>
      </w:r>
      <w:r>
        <w:rPr>
          <w:rFonts w:hint="eastAsia" w:eastAsia="仿宋"/>
          <w:color w:val="auto"/>
          <w:sz w:val="30"/>
          <w:szCs w:val="30"/>
        </w:rPr>
        <w:t>报告。除提供考前7天内2次（间隔24小时以上）核酸检测阴性证明材料外，还须出具肺部影像学检查无异常的证明，方可参加考试。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（三）“健康码”为绿码但出现发热（腋下37.3℃以上）、干咳、乏力、咽痛、腹泻等任一症状的考生，应当主动到定点医院检测排查，核酸检测阴性，可安排在单独的考场参加考试。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四、以下情形考生不得参加考试：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（一）仍在隔离治疗期的新冠肺炎确诊病例、疑似病例或无症状感染者，以及集中隔离期未满的密切接触者，不得参加考试。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（二）考前14天内有国内疫情中、高风险地区或国（境）外旅居史的人员，不得参加考试。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（三）按照疫情防控要求需提供相关健康证明但无法提供的考生，不得参加考试。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五、下载打印准考证时，考生应当如实申报考前14天个人健康状态并填写承诺书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，并记入</w:t>
      </w:r>
      <w:r>
        <w:rPr>
          <w:rFonts w:eastAsia="仿宋"/>
          <w:color w:val="auto"/>
          <w:sz w:val="30"/>
          <w:szCs w:val="30"/>
        </w:rPr>
        <w:t>事业单位公开招聘应聘人员诚信档案库，长期记录</w:t>
      </w:r>
      <w:r>
        <w:rPr>
          <w:rFonts w:hint="eastAsia" w:eastAsia="仿宋"/>
          <w:color w:val="auto"/>
          <w:sz w:val="30"/>
          <w:szCs w:val="30"/>
        </w:rPr>
        <w:t>；涉嫌违法犯罪的，移交有关机关依法追究法律责任。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六、参加笔试的考生应自备一次性医用外科口罩。“健康码”非绿码、既往新冠肺炎感染者考试期间全程佩带口罩。其他考生通过考点入口时应戴口罩，在考场内自主决定是否戴口罩。考试期间若出现相关症状者，应立即戴好一次性医用外科口罩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 w:firstLineChars="202"/>
        <w:textAlignment w:val="auto"/>
        <w:rPr>
          <w:rFonts w:eastAsia="仿宋"/>
          <w:color w:val="auto"/>
          <w:sz w:val="30"/>
          <w:szCs w:val="30"/>
        </w:rPr>
      </w:pPr>
      <w:r>
        <w:rPr>
          <w:rFonts w:hint="eastAsia" w:eastAsia="仿宋"/>
          <w:color w:val="auto"/>
          <w:sz w:val="30"/>
          <w:szCs w:val="30"/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外省考生可依据自身情况提前来</w:t>
      </w:r>
      <w:r>
        <w:rPr>
          <w:rFonts w:hint="eastAsia" w:eastAsia="仿宋"/>
          <w:color w:val="auto"/>
          <w:sz w:val="30"/>
          <w:szCs w:val="30"/>
          <w:lang w:eastAsia="zh-CN"/>
        </w:rPr>
        <w:t>建德市</w:t>
      </w:r>
      <w:r>
        <w:rPr>
          <w:rFonts w:hint="eastAsia" w:eastAsia="仿宋"/>
          <w:color w:val="auto"/>
          <w:sz w:val="30"/>
          <w:szCs w:val="30"/>
        </w:rPr>
        <w:t>做好准备。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156"/>
    <w:rsid w:val="000B1BE7"/>
    <w:rsid w:val="00113DC5"/>
    <w:rsid w:val="0017332B"/>
    <w:rsid w:val="00240208"/>
    <w:rsid w:val="00345156"/>
    <w:rsid w:val="003C4266"/>
    <w:rsid w:val="0047574E"/>
    <w:rsid w:val="004B7F24"/>
    <w:rsid w:val="00515B68"/>
    <w:rsid w:val="00561E6F"/>
    <w:rsid w:val="006118DE"/>
    <w:rsid w:val="006B04C7"/>
    <w:rsid w:val="006F6FFE"/>
    <w:rsid w:val="00725823"/>
    <w:rsid w:val="007F7439"/>
    <w:rsid w:val="00850FA0"/>
    <w:rsid w:val="0086580A"/>
    <w:rsid w:val="008D2649"/>
    <w:rsid w:val="00940A8C"/>
    <w:rsid w:val="00A62FAF"/>
    <w:rsid w:val="00B52A16"/>
    <w:rsid w:val="00BA231A"/>
    <w:rsid w:val="00BD7275"/>
    <w:rsid w:val="00C25412"/>
    <w:rsid w:val="00C64686"/>
    <w:rsid w:val="00CD11BB"/>
    <w:rsid w:val="00D8437B"/>
    <w:rsid w:val="00DD33E3"/>
    <w:rsid w:val="00E209E0"/>
    <w:rsid w:val="0764778C"/>
    <w:rsid w:val="0C653704"/>
    <w:rsid w:val="1CF95DC8"/>
    <w:rsid w:val="23B32EE3"/>
    <w:rsid w:val="2E20469A"/>
    <w:rsid w:val="37A916E7"/>
    <w:rsid w:val="3AEB5488"/>
    <w:rsid w:val="3B696A50"/>
    <w:rsid w:val="3D51229E"/>
    <w:rsid w:val="45463AAF"/>
    <w:rsid w:val="549F7C1E"/>
    <w:rsid w:val="56066B7F"/>
    <w:rsid w:val="5AB428C5"/>
    <w:rsid w:val="62B31001"/>
    <w:rsid w:val="74C66351"/>
    <w:rsid w:val="7618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161</Words>
  <Characters>923</Characters>
  <Lines>7</Lines>
  <Paragraphs>2</Paragraphs>
  <TotalTime>2</TotalTime>
  <ScaleCrop>false</ScaleCrop>
  <LinksUpToDate>false</LinksUpToDate>
  <CharactersWithSpaces>1082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2020-07-01T02:41:00Z</dcterms:created>
  <dc:creator>think</dc:creator>
  <cp:lastModifiedBy>匿名用户</cp:lastModifiedBy>
  <cp:lastPrinted>2020-07-27T05:58:00Z</cp:lastPrinted>
  <dcterms:modified xsi:type="dcterms:W3CDTF">2020-10-12T09:24:28Z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