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F5D" w:rsidRPr="00870F5D" w:rsidRDefault="00870F5D" w:rsidP="00870F5D">
      <w:pPr>
        <w:widowControl/>
        <w:spacing w:line="465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870F5D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观山湖区</w:t>
      </w:r>
      <w:bookmarkStart w:id="0" w:name="_GoBack"/>
      <w:r w:rsidRPr="00870F5D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2021届公费师范生招聘岗位一览表</w:t>
      </w:r>
      <w:bookmarkEnd w:id="0"/>
    </w:p>
    <w:tbl>
      <w:tblPr>
        <w:tblW w:w="880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9"/>
        <w:gridCol w:w="2920"/>
        <w:gridCol w:w="1123"/>
        <w:gridCol w:w="749"/>
        <w:gridCol w:w="2201"/>
        <w:gridCol w:w="1033"/>
      </w:tblGrid>
      <w:tr w:rsidR="00870F5D" w:rsidRPr="00870F5D" w:rsidTr="00870F5D">
        <w:trPr>
          <w:trHeight w:val="570"/>
          <w:tblCellSpacing w:w="0" w:type="dxa"/>
        </w:trPr>
        <w:tc>
          <w:tcPr>
            <w:tcW w:w="88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41"/>
                <w:szCs w:val="41"/>
              </w:rPr>
              <w:t>观山湖区2021届公费师范毕业生招聘岗位一览表</w:t>
            </w:r>
          </w:p>
        </w:tc>
      </w:tr>
      <w:tr w:rsidR="00870F5D" w:rsidRPr="00870F5D" w:rsidTr="00870F5D">
        <w:trPr>
          <w:trHeight w:val="1110"/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3"/>
                <w:szCs w:val="23"/>
              </w:rPr>
              <w:t>序号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3"/>
                <w:szCs w:val="23"/>
              </w:rPr>
              <w:t>学校名称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3"/>
                <w:szCs w:val="23"/>
              </w:rPr>
              <w:t>学校类型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3"/>
                <w:szCs w:val="23"/>
              </w:rPr>
              <w:t>招聘总名额</w:t>
            </w:r>
          </w:p>
        </w:tc>
        <w:tc>
          <w:tcPr>
            <w:tcW w:w="32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3"/>
                <w:szCs w:val="23"/>
              </w:rPr>
              <w:t>具体招聘学科及名额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华东师范大学附属贵阳学校</w:t>
            </w:r>
          </w:p>
        </w:tc>
        <w:tc>
          <w:tcPr>
            <w:tcW w:w="11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九年一贯制</w:t>
            </w:r>
          </w:p>
        </w:tc>
        <w:tc>
          <w:tcPr>
            <w:tcW w:w="7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13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初中语文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初中数学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初中英语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初中物理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初中化学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初中历史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初中道德与法治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北京师范大学贵阳附属中学</w:t>
            </w:r>
          </w:p>
        </w:tc>
        <w:tc>
          <w:tcPr>
            <w:tcW w:w="11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完全中学</w:t>
            </w:r>
          </w:p>
        </w:tc>
        <w:tc>
          <w:tcPr>
            <w:tcW w:w="7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高中语文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高中英语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高中物理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高中化学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高中体育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初中历史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初中道德与法治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初中体育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初中美术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观山湖区第七中学</w:t>
            </w:r>
          </w:p>
        </w:tc>
        <w:tc>
          <w:tcPr>
            <w:tcW w:w="11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九年一贯制</w:t>
            </w:r>
          </w:p>
        </w:tc>
        <w:tc>
          <w:tcPr>
            <w:tcW w:w="7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小学语文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小学数学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初中语文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初中数学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初中物理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初中历史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观山湖区外国语实验中学（西南上城分校）</w:t>
            </w:r>
          </w:p>
        </w:tc>
        <w:tc>
          <w:tcPr>
            <w:tcW w:w="11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九年一贯制</w:t>
            </w:r>
          </w:p>
        </w:tc>
        <w:tc>
          <w:tcPr>
            <w:tcW w:w="7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初中数学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初中物理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小学语文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小学数学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2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观山湖区华</w:t>
            </w:r>
            <w:proofErr w:type="gramStart"/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润中学</w:t>
            </w:r>
            <w:proofErr w:type="gramEnd"/>
          </w:p>
        </w:tc>
        <w:tc>
          <w:tcPr>
            <w:tcW w:w="11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</w:t>
            </w:r>
          </w:p>
        </w:tc>
        <w:tc>
          <w:tcPr>
            <w:tcW w:w="7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初中语文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初中信息技术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初中体育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北京师范大学贵阳附属小学</w:t>
            </w:r>
          </w:p>
        </w:tc>
        <w:tc>
          <w:tcPr>
            <w:tcW w:w="11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</w:t>
            </w:r>
          </w:p>
        </w:tc>
        <w:tc>
          <w:tcPr>
            <w:tcW w:w="7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小学语文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小学数学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小学科学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2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观山湖区外国语实验小学</w:t>
            </w:r>
          </w:p>
        </w:tc>
        <w:tc>
          <w:tcPr>
            <w:tcW w:w="11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</w:t>
            </w:r>
          </w:p>
        </w:tc>
        <w:tc>
          <w:tcPr>
            <w:tcW w:w="7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小学语文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小学体育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小学数学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2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西南大学贵阳实验学校</w:t>
            </w:r>
          </w:p>
        </w:tc>
        <w:tc>
          <w:tcPr>
            <w:tcW w:w="11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九年一贯制</w:t>
            </w:r>
          </w:p>
        </w:tc>
        <w:tc>
          <w:tcPr>
            <w:tcW w:w="7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初中英语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初中道德与法治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观山湖区</w:t>
            </w:r>
            <w:proofErr w:type="gramStart"/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会展城</w:t>
            </w:r>
            <w:proofErr w:type="gramEnd"/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第一中学</w:t>
            </w:r>
          </w:p>
        </w:tc>
        <w:tc>
          <w:tcPr>
            <w:tcW w:w="11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</w:t>
            </w:r>
          </w:p>
        </w:tc>
        <w:tc>
          <w:tcPr>
            <w:tcW w:w="7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初中体育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初中道德与法治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观山湖区美的中学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初中音乐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观山湖区远大中学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初中数学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960"/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12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观山湖区世纪城小学（理想城分校）(北京第二实验小学教育集团校)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小学体育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13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观山湖区远大小学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小学数学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14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观山湖区</w:t>
            </w:r>
            <w:proofErr w:type="gramStart"/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会展城</w:t>
            </w:r>
            <w:proofErr w:type="gramEnd"/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小学数学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</w:r>
          </w:p>
        </w:tc>
      </w:tr>
      <w:tr w:rsidR="00870F5D" w:rsidRPr="00870F5D" w:rsidTr="00870F5D">
        <w:trPr>
          <w:trHeight w:val="405"/>
          <w:tblCellSpacing w:w="0" w:type="dxa"/>
        </w:trPr>
        <w:tc>
          <w:tcPr>
            <w:tcW w:w="48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3"/>
                <w:szCs w:val="23"/>
              </w:rPr>
              <w:t>合计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53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0F5D" w:rsidRPr="00870F5D" w:rsidRDefault="00870F5D" w:rsidP="00870F5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0F5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53</w:t>
            </w:r>
          </w:p>
        </w:tc>
      </w:tr>
    </w:tbl>
    <w:p w:rsidR="008223C2" w:rsidRPr="008223C2" w:rsidRDefault="008223C2" w:rsidP="00870F5D"/>
    <w:sectPr w:rsidR="008223C2" w:rsidRPr="008223C2" w:rsidSect="005215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1A8"/>
    <w:rsid w:val="000761A8"/>
    <w:rsid w:val="000D03FF"/>
    <w:rsid w:val="00183615"/>
    <w:rsid w:val="00445DDE"/>
    <w:rsid w:val="005215DD"/>
    <w:rsid w:val="005E517A"/>
    <w:rsid w:val="008223C2"/>
    <w:rsid w:val="00870F5D"/>
    <w:rsid w:val="00AF76D9"/>
    <w:rsid w:val="00DC655E"/>
    <w:rsid w:val="00F24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51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-comment">
    <w:name w:val="html-comment"/>
    <w:basedOn w:val="a0"/>
    <w:rsid w:val="00445DDE"/>
  </w:style>
  <w:style w:type="character" w:customStyle="1" w:styleId="html-tag">
    <w:name w:val="html-tag"/>
    <w:basedOn w:val="a0"/>
    <w:rsid w:val="00445DDE"/>
  </w:style>
  <w:style w:type="character" w:customStyle="1" w:styleId="html-attribute-name">
    <w:name w:val="html-attribute-name"/>
    <w:basedOn w:val="a0"/>
    <w:rsid w:val="00445DDE"/>
  </w:style>
  <w:style w:type="character" w:customStyle="1" w:styleId="html-attribute-value">
    <w:name w:val="html-attribute-value"/>
    <w:basedOn w:val="a0"/>
    <w:rsid w:val="00445DDE"/>
  </w:style>
  <w:style w:type="character" w:styleId="a4">
    <w:name w:val="Strong"/>
    <w:basedOn w:val="a0"/>
    <w:uiPriority w:val="22"/>
    <w:qFormat/>
    <w:rsid w:val="00870F5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51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-comment">
    <w:name w:val="html-comment"/>
    <w:basedOn w:val="a0"/>
    <w:rsid w:val="00445DDE"/>
  </w:style>
  <w:style w:type="character" w:customStyle="1" w:styleId="html-tag">
    <w:name w:val="html-tag"/>
    <w:basedOn w:val="a0"/>
    <w:rsid w:val="00445DDE"/>
  </w:style>
  <w:style w:type="character" w:customStyle="1" w:styleId="html-attribute-name">
    <w:name w:val="html-attribute-name"/>
    <w:basedOn w:val="a0"/>
    <w:rsid w:val="00445DDE"/>
  </w:style>
  <w:style w:type="character" w:customStyle="1" w:styleId="html-attribute-value">
    <w:name w:val="html-attribute-value"/>
    <w:basedOn w:val="a0"/>
    <w:rsid w:val="00445DDE"/>
  </w:style>
  <w:style w:type="character" w:styleId="a4">
    <w:name w:val="Strong"/>
    <w:basedOn w:val="a0"/>
    <w:uiPriority w:val="22"/>
    <w:qFormat/>
    <w:rsid w:val="00870F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6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747</Characters>
  <Application>Microsoft Office Word</Application>
  <DocSecurity>0</DocSecurity>
  <Lines>6</Lines>
  <Paragraphs>1</Paragraphs>
  <ScaleCrop>false</ScaleCrop>
  <Company>微软中国</Company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2020-10-23T02:35:00Z</dcterms:created>
  <dcterms:modified xsi:type="dcterms:W3CDTF">2020-10-23T02:35:00Z</dcterms:modified>
</cp:coreProperties>
</file>