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73040" cy="6798945"/>
            <wp:effectExtent l="0" t="0" r="0" b="13335"/>
            <wp:docPr id="1" name="图片 1" descr="b1e12c11b4a0475ba835be292ce1a87d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b1e12c11b4a0475ba835be292ce1a87d[1]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6798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65420" cy="3061970"/>
            <wp:effectExtent l="0" t="0" r="7620" b="1270"/>
            <wp:docPr id="3" name="图片 3" descr="79faf89085e844edacd795b51ee2b21e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79faf89085e844edacd795b51ee2b21e[1]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3061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71770" cy="3192145"/>
            <wp:effectExtent l="0" t="0" r="1270" b="8255"/>
            <wp:docPr id="4" name="图片 4" descr="6d7155dcf17f4d17bda1767916402531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6d7155dcf17f4d17bda1767916402531[1]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192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827E80"/>
    <w:rsid w:val="07827E80"/>
    <w:rsid w:val="10D42C11"/>
    <w:rsid w:val="1F6518F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2020-10-26T00:19:00Z</dcterms:created>
  <dc:creator>冰凝</dc:creator>
  <cp:lastModifiedBy>冰凝</cp:lastModifiedBy>
  <dcterms:modified xsi:type="dcterms:W3CDTF">2020-10-26T00:19:40Z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