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5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76"/>
        <w:gridCol w:w="1252"/>
        <w:gridCol w:w="506"/>
        <w:gridCol w:w="141"/>
        <w:gridCol w:w="351"/>
        <w:gridCol w:w="283"/>
        <w:gridCol w:w="250"/>
        <w:gridCol w:w="364"/>
        <w:gridCol w:w="155"/>
        <w:gridCol w:w="518"/>
        <w:gridCol w:w="69"/>
        <w:gridCol w:w="585"/>
        <w:gridCol w:w="752"/>
        <w:gridCol w:w="2029"/>
        <w:gridCol w:w="463"/>
        <w:gridCol w:w="2067"/>
        <w:gridCol w:w="570"/>
      </w:tblGrid>
      <w:tr w:rsidR="004867E3" w:rsidRPr="004867E3" w14:paraId="7E2CD9FF" w14:textId="77777777" w:rsidTr="004867E3">
        <w:trPr>
          <w:trHeight w:val="470"/>
          <w:tblCellSpacing w:w="5" w:type="dxa"/>
        </w:trPr>
        <w:tc>
          <w:tcPr>
            <w:tcW w:w="10840" w:type="dxa"/>
            <w:gridSpan w:val="18"/>
            <w:shd w:val="clear" w:color="auto" w:fill="EFEFEF"/>
            <w:vAlign w:val="center"/>
            <w:hideMark/>
          </w:tcPr>
          <w:p w14:paraId="1DF9408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  <w:bookmarkStart w:id="0" w:name="RANGE!A1:I22"/>
            <w:r w:rsidRPr="004867E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浦东新区2021年校园直通车教师公开招聘简章</w:t>
            </w:r>
            <w:bookmarkEnd w:id="0"/>
          </w:p>
        </w:tc>
      </w:tr>
      <w:tr w:rsidR="004867E3" w:rsidRPr="004867E3" w14:paraId="28C53B0F" w14:textId="77777777" w:rsidTr="004867E3">
        <w:trPr>
          <w:trHeight w:val="360"/>
          <w:tblCellSpacing w:w="5" w:type="dxa"/>
        </w:trPr>
        <w:tc>
          <w:tcPr>
            <w:tcW w:w="490" w:type="dxa"/>
            <w:gridSpan w:val="2"/>
            <w:shd w:val="clear" w:color="auto" w:fill="EFEFEF"/>
            <w:vAlign w:val="center"/>
            <w:hideMark/>
          </w:tcPr>
          <w:p w14:paraId="19B407D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1889" w:type="dxa"/>
            <w:gridSpan w:val="3"/>
            <w:shd w:val="clear" w:color="auto" w:fill="EFEFEF"/>
            <w:vAlign w:val="center"/>
            <w:hideMark/>
          </w:tcPr>
          <w:p w14:paraId="2A9EAFC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用人单位</w:t>
            </w:r>
          </w:p>
        </w:tc>
        <w:tc>
          <w:tcPr>
            <w:tcW w:w="624" w:type="dxa"/>
            <w:gridSpan w:val="2"/>
            <w:shd w:val="clear" w:color="auto" w:fill="EFEFEF"/>
            <w:vAlign w:val="center"/>
            <w:hideMark/>
          </w:tcPr>
          <w:p w14:paraId="24CA673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学段</w:t>
            </w:r>
          </w:p>
        </w:tc>
        <w:tc>
          <w:tcPr>
            <w:tcW w:w="604" w:type="dxa"/>
            <w:gridSpan w:val="2"/>
            <w:shd w:val="clear" w:color="auto" w:fill="EFEFEF"/>
            <w:vAlign w:val="center"/>
            <w:hideMark/>
          </w:tcPr>
          <w:p w14:paraId="03E6A7D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学科</w:t>
            </w:r>
          </w:p>
        </w:tc>
        <w:tc>
          <w:tcPr>
            <w:tcW w:w="663" w:type="dxa"/>
            <w:gridSpan w:val="2"/>
            <w:shd w:val="clear" w:color="auto" w:fill="EFEFEF"/>
            <w:vAlign w:val="center"/>
            <w:hideMark/>
          </w:tcPr>
          <w:p w14:paraId="42C1841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招聘人数</w:t>
            </w:r>
          </w:p>
        </w:tc>
        <w:tc>
          <w:tcPr>
            <w:tcW w:w="644" w:type="dxa"/>
            <w:gridSpan w:val="2"/>
            <w:shd w:val="clear" w:color="auto" w:fill="EFEFEF"/>
            <w:vAlign w:val="center"/>
            <w:hideMark/>
          </w:tcPr>
          <w:p w14:paraId="14F4A3B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招聘对象</w:t>
            </w:r>
          </w:p>
        </w:tc>
        <w:tc>
          <w:tcPr>
            <w:tcW w:w="742" w:type="dxa"/>
            <w:shd w:val="clear" w:color="auto" w:fill="EFEFEF"/>
            <w:vAlign w:val="center"/>
            <w:hideMark/>
          </w:tcPr>
          <w:p w14:paraId="083A9DD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政治面貌</w:t>
            </w:r>
          </w:p>
        </w:tc>
        <w:tc>
          <w:tcPr>
            <w:tcW w:w="4549" w:type="dxa"/>
            <w:gridSpan w:val="3"/>
            <w:shd w:val="clear" w:color="auto" w:fill="EFEFEF"/>
            <w:vAlign w:val="center"/>
            <w:hideMark/>
          </w:tcPr>
          <w:p w14:paraId="4BC7326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其他条件</w:t>
            </w:r>
          </w:p>
        </w:tc>
        <w:tc>
          <w:tcPr>
            <w:tcW w:w="555" w:type="dxa"/>
            <w:shd w:val="clear" w:color="auto" w:fill="EFEFEF"/>
            <w:vAlign w:val="center"/>
            <w:hideMark/>
          </w:tcPr>
          <w:p w14:paraId="33E6653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备注</w:t>
            </w:r>
          </w:p>
        </w:tc>
      </w:tr>
      <w:tr w:rsidR="004867E3" w:rsidRPr="004867E3" w14:paraId="2DE9536F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317766A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4CA9AA9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上海电机学院附属科技学校（上海市临港科技学校）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2403781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4220A0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8E69C6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20C208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0648722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244EE70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0200DFB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76942F5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0970EFD4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6B329BA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0F8AE0D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上海电机学院附属科技学校（上海市临港科技学校）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5DE14DE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2777A6E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344A1CD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1A4258A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7E4FB6A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31E7F5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54088E8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67502A3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08E4C24F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CAD5C0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31B135D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上海第二工业大学附属振华外经职业技术学校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766C42A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24561E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2AC88F3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B2A02D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5BC139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B47D906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E5DA73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19E5331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16CA922A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AFF0DD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35C2D35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上海第二工业大学附属振华外经职业技术学校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0E32691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EF6E2A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2061590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51A1959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3EF4D49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18B8B2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716728A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1D8F1FF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030CB162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74560EA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5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47CFBC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上海第二工业大学附属振华外经职业技术学校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69D2E1E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5A31E72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477DF43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460F10D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B06C62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DED88A8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7CA08CD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3647FEF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3C3EFDA7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8FDAEC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5727E32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上海市航空服务学校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30419F7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职校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608E70D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538BCA3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34D8645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6C8EFDD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44AD8BA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50D28E0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389EB97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75155DD1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5795B23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7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4E25A1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华东师范大学附属周浦中学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1AA819F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DF84C1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思品政治</w:t>
            </w:r>
            <w:proofErr w:type="gramEnd"/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798B7C1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7723B27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2F81E5F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25609FE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06E44DD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7F8A3B6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6F632103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FBD09B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8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22BB0B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华东师范大学附属周浦中学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0128200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高中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7B61461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5DCADE3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4ABC8F2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3ECD49A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648E534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431D573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57A8521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0394CDD9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8F6614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9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EFFD8D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上海市长岛中学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282F3C8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730C66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6538375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38AF908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248139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6224301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2155D0F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  <w:p w14:paraId="743DD80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24117E4B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7EA9C0E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10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5159DA7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上海市育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民中学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7F1F204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6827540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47D0A9E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2B11DBD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672B2B9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7E34C01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48BAD41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4267D2D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6F01739C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E26CF7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11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41F13E3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5EEC190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2289B82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思品政治</w:t>
            </w:r>
            <w:proofErr w:type="gramEnd"/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8698A8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23F3396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4EDE34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75352A3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13A1000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228BF9F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41B299D8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25BD23A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12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640E955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1E84F1B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6D3AE18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06EA301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14493F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1EEE276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31697F3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3743408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2A0FF83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4D7D6AA3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7BC4C5F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13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46EB6E0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50E9899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2A51424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0A68430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5CE06E4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28F4B5D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4EF0336C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FF192E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219E35A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4F1336CB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5F70CBA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14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05428B3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64E4390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226D0FF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4D0A870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27EB84B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114E500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0460A1D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0A2E7128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  <w:p w14:paraId="32B7C52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72E08B26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2F29EA7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15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7615374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26F6099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47DAB04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2BA8BBF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0340442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5383804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76DE1F0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4258651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542A392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306EA084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2B47312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16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6535AB3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56F6351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E5FCAF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7BF91E4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1F0B290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0A3234B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431DCA7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8EC291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46F1419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1A6E7BD1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F10AD3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17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5DD0DDF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30E0D45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C3E74C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4313D7F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B5092A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0D177A9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8C6F65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3E5D26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02C6A9D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51F2F5FA" w14:textId="77777777" w:rsidTr="004867E3">
        <w:trPr>
          <w:trHeight w:val="72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B90CB2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18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1CCF94C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中学西校</w:t>
            </w:r>
            <w:proofErr w:type="gramEnd"/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628B73C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1AE673B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5F0F63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5822563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3851C18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337A8AE6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7F2F632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  <w:p w14:paraId="57FAF76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 </w:t>
            </w:r>
          </w:p>
        </w:tc>
      </w:tr>
      <w:tr w:rsidR="004867E3" w:rsidRPr="004867E3" w14:paraId="2B55BAF3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70D3487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748F01F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2D4B8F1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46BD32E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6356C80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13453F1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6291265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75780C0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197151A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张江校区</w:t>
            </w:r>
          </w:p>
        </w:tc>
      </w:tr>
      <w:tr w:rsidR="004867E3" w:rsidRPr="004867E3" w14:paraId="7D776B24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2F1C2D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20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5FCD4FC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627B828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74B561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6031F95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78380BD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192A697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0B1D66A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01F70B4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张江校区</w:t>
            </w:r>
          </w:p>
        </w:tc>
      </w:tr>
      <w:tr w:rsidR="004867E3" w:rsidRPr="004867E3" w14:paraId="65388077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69563C9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21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C5E543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39D20ED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4A8FF2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0F54DCE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45AC3DF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7BD1628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2ABE9BC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D6C0CE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张江校区</w:t>
            </w:r>
          </w:p>
        </w:tc>
      </w:tr>
      <w:tr w:rsidR="004867E3" w:rsidRPr="004867E3" w14:paraId="43AF89EF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3A5410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22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35BD782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40B811C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708E679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2229E2F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3BF47A4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2D0445F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17FC1F5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3E4A4E6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地杰国际城校区</w:t>
            </w:r>
          </w:p>
        </w:tc>
      </w:tr>
      <w:tr w:rsidR="004867E3" w:rsidRPr="004867E3" w14:paraId="4314E0E1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04B639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23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738D34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4A0D22F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7502C94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06F06C1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506F199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5135F6B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1E46DF8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1FF9894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地杰国际城校区</w:t>
            </w:r>
          </w:p>
        </w:tc>
      </w:tr>
      <w:tr w:rsidR="004867E3" w:rsidRPr="004867E3" w14:paraId="6100B267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304016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24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1BB6112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32BCC50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0EDEAE4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0FD0976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504C704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1F7C404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7CBB315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345FF9D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地杰国际城校区</w:t>
            </w:r>
          </w:p>
        </w:tc>
      </w:tr>
      <w:tr w:rsidR="004867E3" w:rsidRPr="004867E3" w14:paraId="5F07AE94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72C8F89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25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2F5137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2EF8A40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13B8AA2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心理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2E649AA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48E7FA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9C48C0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143CB845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7875ECB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地杰国际城校区</w:t>
            </w:r>
          </w:p>
        </w:tc>
      </w:tr>
      <w:tr w:rsidR="004867E3" w:rsidRPr="004867E3" w14:paraId="4E3EFE8A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44C14C4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26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46989BA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67976D2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742EF5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体育与健身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DE5DB9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16250B2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262A1AA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384D750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0E903B4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地杰国际城校区</w:t>
            </w:r>
          </w:p>
        </w:tc>
      </w:tr>
      <w:tr w:rsidR="004867E3" w:rsidRPr="004867E3" w14:paraId="163037C1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61B7D59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27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648ACDF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3C0B4B3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1851BE2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2F875A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60C528F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06C2055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5C52CFF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7001F56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枣庄路校区</w:t>
            </w:r>
          </w:p>
        </w:tc>
      </w:tr>
      <w:tr w:rsidR="004867E3" w:rsidRPr="004867E3" w14:paraId="2DD9EF48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52D7979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28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33DF69B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1CE6DCC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5FB1B07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3ECA9E3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7E24828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59B0CAD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6E616FF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2B105D5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枣庄路校区</w:t>
            </w:r>
          </w:p>
        </w:tc>
      </w:tr>
      <w:tr w:rsidR="004867E3" w:rsidRPr="004867E3" w14:paraId="42355D13" w14:textId="77777777" w:rsidTr="004867E3">
        <w:trPr>
          <w:trHeight w:val="540"/>
          <w:tblCellSpacing w:w="5" w:type="dxa"/>
        </w:trPr>
        <w:tc>
          <w:tcPr>
            <w:tcW w:w="490" w:type="dxa"/>
            <w:gridSpan w:val="2"/>
            <w:shd w:val="clear" w:color="auto" w:fill="FFFFFF"/>
            <w:vAlign w:val="center"/>
            <w:hideMark/>
          </w:tcPr>
          <w:p w14:paraId="1CBD6FB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29</w:t>
            </w:r>
          </w:p>
        </w:tc>
        <w:tc>
          <w:tcPr>
            <w:tcW w:w="1889" w:type="dxa"/>
            <w:gridSpan w:val="3"/>
            <w:shd w:val="clear" w:color="auto" w:fill="FFFFFF"/>
            <w:vAlign w:val="center"/>
            <w:hideMark/>
          </w:tcPr>
          <w:p w14:paraId="2A7412D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上海市建平实验中学</w:t>
            </w:r>
          </w:p>
        </w:tc>
        <w:tc>
          <w:tcPr>
            <w:tcW w:w="624" w:type="dxa"/>
            <w:gridSpan w:val="2"/>
            <w:shd w:val="clear" w:color="auto" w:fill="FFFFFF"/>
            <w:vAlign w:val="center"/>
            <w:hideMark/>
          </w:tcPr>
          <w:p w14:paraId="42041EB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604" w:type="dxa"/>
            <w:gridSpan w:val="2"/>
            <w:shd w:val="clear" w:color="auto" w:fill="FFFFFF"/>
            <w:vAlign w:val="center"/>
            <w:hideMark/>
          </w:tcPr>
          <w:p w14:paraId="331A62E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663" w:type="dxa"/>
            <w:gridSpan w:val="2"/>
            <w:shd w:val="clear" w:color="auto" w:fill="FFFFFF"/>
            <w:vAlign w:val="center"/>
            <w:hideMark/>
          </w:tcPr>
          <w:p w14:paraId="1651731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2</w:t>
            </w:r>
          </w:p>
        </w:tc>
        <w:tc>
          <w:tcPr>
            <w:tcW w:w="644" w:type="dxa"/>
            <w:gridSpan w:val="2"/>
            <w:shd w:val="clear" w:color="auto" w:fill="FFFFFF"/>
            <w:vAlign w:val="center"/>
            <w:hideMark/>
          </w:tcPr>
          <w:p w14:paraId="4DB9092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742" w:type="dxa"/>
            <w:shd w:val="clear" w:color="auto" w:fill="FFFFFF"/>
            <w:vAlign w:val="center"/>
            <w:hideMark/>
          </w:tcPr>
          <w:p w14:paraId="4EA1082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4549" w:type="dxa"/>
            <w:gridSpan w:val="3"/>
            <w:shd w:val="clear" w:color="auto" w:fill="FFFFFF"/>
            <w:vAlign w:val="center"/>
            <w:hideMark/>
          </w:tcPr>
          <w:p w14:paraId="12C31BC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须是世界一流大学建设高校的全日制本科及以上学历应届毕业生，且符合《2021年浦东新区公办学校教师招聘办法》及招聘岗位要求的人员；如工作需要，学校有校区间调配权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14:paraId="620DB06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枣庄路校区</w:t>
            </w:r>
          </w:p>
        </w:tc>
      </w:tr>
      <w:tr w:rsidR="004867E3" w:rsidRPr="004867E3" w14:paraId="61D039C9" w14:textId="77777777" w:rsidTr="004867E3">
        <w:tblPrEx>
          <w:shd w:val="clear" w:color="auto" w:fill="999999"/>
        </w:tblPrEx>
        <w:trPr>
          <w:gridAfter w:val="2"/>
          <w:wAfter w:w="2622" w:type="dxa"/>
          <w:trHeight w:val="470"/>
          <w:tblCellSpacing w:w="5" w:type="dxa"/>
        </w:trPr>
        <w:tc>
          <w:tcPr>
            <w:tcW w:w="8208" w:type="dxa"/>
            <w:gridSpan w:val="16"/>
            <w:shd w:val="clear" w:color="auto" w:fill="EFEFEF"/>
            <w:vAlign w:val="center"/>
            <w:hideMark/>
          </w:tcPr>
          <w:p w14:paraId="3E37129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/>
                <w:color w:val="404040"/>
                <w:kern w:val="0"/>
                <w:szCs w:val="21"/>
              </w:rPr>
            </w:pPr>
            <w:bookmarkStart w:id="1" w:name="RANGE!A1:I2"/>
            <w:r w:rsidRPr="004867E3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浦东新区2021年校园直通车教师公开招聘简章</w:t>
            </w:r>
            <w:bookmarkEnd w:id="1"/>
          </w:p>
        </w:tc>
      </w:tr>
      <w:tr w:rsidR="004867E3" w:rsidRPr="004867E3" w14:paraId="42A5F96A" w14:textId="77777777" w:rsidTr="004867E3">
        <w:tblPrEx>
          <w:shd w:val="clear" w:color="auto" w:fill="999999"/>
        </w:tblPrEx>
        <w:trPr>
          <w:gridAfter w:val="2"/>
          <w:wAfter w:w="2622" w:type="dxa"/>
          <w:trHeight w:val="360"/>
          <w:tblCellSpacing w:w="5" w:type="dxa"/>
        </w:trPr>
        <w:tc>
          <w:tcPr>
            <w:tcW w:w="414" w:type="dxa"/>
            <w:shd w:val="clear" w:color="auto" w:fill="EFEFEF"/>
            <w:vAlign w:val="center"/>
            <w:hideMark/>
          </w:tcPr>
          <w:p w14:paraId="0C45D08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序号</w:t>
            </w:r>
          </w:p>
        </w:tc>
        <w:tc>
          <w:tcPr>
            <w:tcW w:w="1318" w:type="dxa"/>
            <w:gridSpan w:val="2"/>
            <w:shd w:val="clear" w:color="auto" w:fill="EFEFEF"/>
            <w:vAlign w:val="center"/>
            <w:hideMark/>
          </w:tcPr>
          <w:p w14:paraId="6D5E86B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用人单位</w:t>
            </w:r>
          </w:p>
        </w:tc>
        <w:tc>
          <w:tcPr>
            <w:tcW w:w="496" w:type="dxa"/>
            <w:shd w:val="clear" w:color="auto" w:fill="EFEFEF"/>
            <w:vAlign w:val="center"/>
            <w:hideMark/>
          </w:tcPr>
          <w:p w14:paraId="5E62FDF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学段</w:t>
            </w:r>
          </w:p>
        </w:tc>
        <w:tc>
          <w:tcPr>
            <w:tcW w:w="482" w:type="dxa"/>
            <w:gridSpan w:val="2"/>
            <w:shd w:val="clear" w:color="auto" w:fill="EFEFEF"/>
            <w:vAlign w:val="center"/>
            <w:hideMark/>
          </w:tcPr>
          <w:p w14:paraId="16B68EC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学科</w:t>
            </w:r>
          </w:p>
        </w:tc>
        <w:tc>
          <w:tcPr>
            <w:tcW w:w="523" w:type="dxa"/>
            <w:gridSpan w:val="2"/>
            <w:shd w:val="clear" w:color="auto" w:fill="EFEFEF"/>
            <w:vAlign w:val="center"/>
            <w:hideMark/>
          </w:tcPr>
          <w:p w14:paraId="7490472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招聘人数</w:t>
            </w:r>
          </w:p>
        </w:tc>
        <w:tc>
          <w:tcPr>
            <w:tcW w:w="509" w:type="dxa"/>
            <w:gridSpan w:val="2"/>
            <w:shd w:val="clear" w:color="auto" w:fill="EFEFEF"/>
            <w:vAlign w:val="center"/>
            <w:hideMark/>
          </w:tcPr>
          <w:p w14:paraId="5E067B5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招聘对象</w:t>
            </w:r>
          </w:p>
        </w:tc>
        <w:tc>
          <w:tcPr>
            <w:tcW w:w="577" w:type="dxa"/>
            <w:gridSpan w:val="2"/>
            <w:shd w:val="clear" w:color="auto" w:fill="EFEFEF"/>
            <w:vAlign w:val="center"/>
            <w:hideMark/>
          </w:tcPr>
          <w:p w14:paraId="39B74A5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政治面貌</w:t>
            </w:r>
          </w:p>
        </w:tc>
        <w:tc>
          <w:tcPr>
            <w:tcW w:w="3356" w:type="dxa"/>
            <w:gridSpan w:val="3"/>
            <w:shd w:val="clear" w:color="auto" w:fill="EFEFEF"/>
            <w:vAlign w:val="center"/>
            <w:hideMark/>
          </w:tcPr>
          <w:p w14:paraId="47AAF3B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其他条件</w:t>
            </w:r>
          </w:p>
        </w:tc>
        <w:tc>
          <w:tcPr>
            <w:tcW w:w="453" w:type="dxa"/>
            <w:shd w:val="clear" w:color="auto" w:fill="EFEFEF"/>
            <w:vAlign w:val="center"/>
            <w:hideMark/>
          </w:tcPr>
          <w:p w14:paraId="0454C21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备注</w:t>
            </w:r>
          </w:p>
        </w:tc>
      </w:tr>
      <w:tr w:rsidR="004867E3" w:rsidRPr="004867E3" w14:paraId="088EAB0B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745E3F4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30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5EAE9CF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BC7F06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05F000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体育与健身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0791E22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029D5CD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9FE7A5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2A75EB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49E8F1B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62C9D84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64446E2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31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3041DD7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9DA63F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A39E1F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地理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99F3F9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0D56480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215669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A0E98D5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2D0A10A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4FE199D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28A3D78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32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3090123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21775F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916329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3A0AAB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5C22E1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256EC24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520182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5B4B5B65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F20C6A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32999C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33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7DFCC63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54E5B1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0A0A6E0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生命科学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4D2C047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CB4481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1B3E3B5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3D76B5F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E30BF1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087CF495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2772C07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34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784DE14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EC94BE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6B71730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化学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7A56770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6222582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A9DE5E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7689BF28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1D77657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4867E3" w:rsidRPr="004867E3" w14:paraId="5264F256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3CBFA3E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35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EFF184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3B541DD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250968B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75041E3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3A08BC2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7C266A8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8D262E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6A296DC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4F9935D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05B1A9E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36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BD0DD6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6C9F53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6CD0CEB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219721D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3DFAFDF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0EDCF0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1E2C721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2A21FD2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0F740821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25973A9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37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35AF8A9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A64DDF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AA3D9B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7AE3456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7BEA3BA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4009C7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0680414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15405E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64C34F42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716881D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38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514A5F7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上海市进才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D3C998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08DA358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3643FD9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6965691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727E921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7CB86A2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49CD51A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55138049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33C4890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39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5C949D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上海市大团中学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62208A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42B2E92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4A83C8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5264D4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96F4E8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E251BB6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0A5009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2A2E7E47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682D408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40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2B11F98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上海市书院中学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B9D77A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1303CE1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406C1A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623F96A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3C82877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7693A61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195698B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19514C31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4AF27A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41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5E923FC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BA4F7D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2C5422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思品政治</w:t>
            </w:r>
            <w:proofErr w:type="gramEnd"/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486E75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16650E0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3DD8093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3E5972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39E4CB2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4867E3" w:rsidRPr="004867E3" w14:paraId="1F5A1ED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EE4A4C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42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49344B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0C0A83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1A02A14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71F2AD7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05F655D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647492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07CE64A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13F7AAA4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27784FBD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F5EAA1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43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4DB15D0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上海市万祥学校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284B83E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40F258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041EACB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7D5B7A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CF2AE0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150BE74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4B4CF1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571BA540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4D97BE9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44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51781BF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上海市临港第一中学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07D4F26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0F63101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生命科学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66CF33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7CBB229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322A57F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1D7C79D1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4B5A026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67A7D60E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A9F750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45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325A1D4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新区进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才实验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4623324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4F4C615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403F7CD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5EA4C7A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728B339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14637D6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5DD8F7D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3B3274D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2CCBBBB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46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EED332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上海外国语大学附属浦东外国语学校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0CD0003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22A4F56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2D68405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13786EF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0E44F5A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069018C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6113445C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1D32F373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19B9E3E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47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B69EA4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上海市江镇中学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794E080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4195D02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思品政治</w:t>
            </w:r>
            <w:proofErr w:type="gramEnd"/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2B5F2E3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7D7D3A8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83BA74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338E602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780CC6C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5BD504A7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46B241F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48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3F98991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上海市历城中学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C36A9D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381EF28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649FE5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FAEB09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BB93CB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C5A0FB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561AC3C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4867E3" w:rsidRPr="004867E3" w14:paraId="6F8E2626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16205B5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49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725C652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中学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DA084F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21AF49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0F26296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460F71F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994F6B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2CA85D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6E7DEA3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2DF852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3B5A839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50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A77984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浦东新区建平中学南校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7919431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592EBF4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历史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716C505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6352319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345DCA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0A2EC83D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3FC49045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3E4C626A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0404EE9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51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4C419ED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上海市新云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台中学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0C78BB9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0EC0420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00B1E1A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432ABF1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9F11BF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11CA8C6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227A0632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06D45818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1368437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52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21F1069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绿川学校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3696D14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52E8803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3C8C9B5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793164F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76FBA00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E36812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7C05D54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7C2FF83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1B444CE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53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264674D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77FCFD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3F93F81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2AA1B05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17F620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5847630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5AF8E96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7AFDF86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2323F6FA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57530E3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54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2854DD3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AB6AE1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2D427E6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数学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AF8168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4A84FC1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AC8612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4445B6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6D74566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1B313F63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35C69FF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55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FF3F46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CF461F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660452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64A015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402289E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0810285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EE8AD3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6F4A9489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4867E3" w:rsidRPr="004867E3" w14:paraId="53FA327C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4B5976E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56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42346A9E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吴迅中学</w:t>
            </w:r>
            <w:proofErr w:type="gramEnd"/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FEB074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初中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26837E3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物理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D8D159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4882EC8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1B884E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7ECF82E8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79DDFB2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65BE3ACB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406F94F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57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13B394D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上海市浦东新区明珠临港小学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B62ABC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4365457D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音乐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F27B5D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51779C0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74A95E6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096A50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4E45C5B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18192054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4DE2649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58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13B10A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1FB089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2686A4D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体育与健身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66D97D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056678C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7355A0A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64CC1E5A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5B5520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3C0A1835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16F9F01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59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D7B5C79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0974C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575C9DF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英语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725ADF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1B8F489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62E00E8F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89B7803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F57F2CB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69B9662E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6A4F878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60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080E99C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上海市洋</w:t>
            </w:r>
            <w:proofErr w:type="gramStart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泾</w:t>
            </w:r>
            <w:proofErr w:type="gramEnd"/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-菊园实验学校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332D9A4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7784070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1F0EA01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0F1F5DDB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41605E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2914049F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0020D00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186172F6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0891E0DC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61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5F6C19B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上海市万祥学校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51232106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4BB6CF13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语文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3F32FB5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21E0567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36615591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4F1C62B5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0F039B17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 xml:space="preserve">　</w:t>
            </w:r>
          </w:p>
        </w:tc>
      </w:tr>
      <w:tr w:rsidR="004867E3" w:rsidRPr="004867E3" w14:paraId="2A57C468" w14:textId="77777777" w:rsidTr="004867E3">
        <w:tblPrEx>
          <w:shd w:val="clear" w:color="auto" w:fill="999999"/>
        </w:tblPrEx>
        <w:trPr>
          <w:gridAfter w:val="2"/>
          <w:wAfter w:w="2622" w:type="dxa"/>
          <w:trHeight w:val="720"/>
          <w:tblCellSpacing w:w="5" w:type="dxa"/>
        </w:trPr>
        <w:tc>
          <w:tcPr>
            <w:tcW w:w="414" w:type="dxa"/>
            <w:shd w:val="clear" w:color="auto" w:fill="FFFFFF"/>
            <w:vAlign w:val="center"/>
            <w:hideMark/>
          </w:tcPr>
          <w:p w14:paraId="6D84044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62</w:t>
            </w:r>
          </w:p>
        </w:tc>
        <w:tc>
          <w:tcPr>
            <w:tcW w:w="1318" w:type="dxa"/>
            <w:gridSpan w:val="2"/>
            <w:shd w:val="clear" w:color="auto" w:fill="FFFFFF"/>
            <w:vAlign w:val="center"/>
            <w:hideMark/>
          </w:tcPr>
          <w:p w14:paraId="7CA531D8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上海市浦东新区张江高科实验小学</w:t>
            </w:r>
          </w:p>
        </w:tc>
        <w:tc>
          <w:tcPr>
            <w:tcW w:w="496" w:type="dxa"/>
            <w:shd w:val="clear" w:color="auto" w:fill="FFFFFF"/>
            <w:vAlign w:val="center"/>
            <w:hideMark/>
          </w:tcPr>
          <w:p w14:paraId="687616B0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小学</w:t>
            </w:r>
          </w:p>
        </w:tc>
        <w:tc>
          <w:tcPr>
            <w:tcW w:w="482" w:type="dxa"/>
            <w:gridSpan w:val="2"/>
            <w:shd w:val="clear" w:color="auto" w:fill="FFFFFF"/>
            <w:vAlign w:val="center"/>
            <w:hideMark/>
          </w:tcPr>
          <w:p w14:paraId="15515B72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体育与健身</w:t>
            </w:r>
          </w:p>
        </w:tc>
        <w:tc>
          <w:tcPr>
            <w:tcW w:w="523" w:type="dxa"/>
            <w:gridSpan w:val="2"/>
            <w:shd w:val="clear" w:color="auto" w:fill="FFFFFF"/>
            <w:vAlign w:val="center"/>
            <w:hideMark/>
          </w:tcPr>
          <w:p w14:paraId="6D2DE167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1</w:t>
            </w:r>
          </w:p>
        </w:tc>
        <w:tc>
          <w:tcPr>
            <w:tcW w:w="509" w:type="dxa"/>
            <w:gridSpan w:val="2"/>
            <w:shd w:val="clear" w:color="auto" w:fill="FFFFFF"/>
            <w:vAlign w:val="center"/>
            <w:hideMark/>
          </w:tcPr>
          <w:p w14:paraId="142D2714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应届毕业生</w:t>
            </w:r>
          </w:p>
        </w:tc>
        <w:tc>
          <w:tcPr>
            <w:tcW w:w="577" w:type="dxa"/>
            <w:gridSpan w:val="2"/>
            <w:shd w:val="clear" w:color="auto" w:fill="FFFFFF"/>
            <w:vAlign w:val="center"/>
            <w:hideMark/>
          </w:tcPr>
          <w:p w14:paraId="2340EB15" w14:textId="77777777" w:rsidR="004867E3" w:rsidRPr="004867E3" w:rsidRDefault="004867E3" w:rsidP="004867E3">
            <w:pPr>
              <w:widowControl/>
              <w:jc w:val="center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不限</w:t>
            </w:r>
          </w:p>
        </w:tc>
        <w:tc>
          <w:tcPr>
            <w:tcW w:w="3356" w:type="dxa"/>
            <w:gridSpan w:val="3"/>
            <w:shd w:val="clear" w:color="auto" w:fill="FFFFFF"/>
            <w:vAlign w:val="center"/>
            <w:hideMark/>
          </w:tcPr>
          <w:p w14:paraId="0C873CAE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t>须符合《2021年浦东新区公办学校教师招聘办法》；须为世界一流大学建设高校的全日制本科及以上学历应届毕业生，或世界一流学科建</w:t>
            </w: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>设高校中师范类院校、本市师范类院校（上海师范大学）的全日制研究生及以上学历应届生，并具有相应学位。</w:t>
            </w:r>
          </w:p>
        </w:tc>
        <w:tc>
          <w:tcPr>
            <w:tcW w:w="453" w:type="dxa"/>
            <w:shd w:val="clear" w:color="auto" w:fill="FFFFFF"/>
            <w:vAlign w:val="center"/>
            <w:hideMark/>
          </w:tcPr>
          <w:p w14:paraId="3B2F8D98" w14:textId="77777777" w:rsidR="004867E3" w:rsidRPr="004867E3" w:rsidRDefault="004867E3" w:rsidP="004867E3">
            <w:pPr>
              <w:widowControl/>
              <w:jc w:val="left"/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</w:pPr>
            <w:r w:rsidRPr="004867E3">
              <w:rPr>
                <w:rFonts w:ascii="微软雅黑" w:eastAsia="微软雅黑" w:hAnsi="微软雅黑" w:cs="宋体" w:hint="eastAsia"/>
                <w:color w:val="404040"/>
                <w:kern w:val="0"/>
                <w:szCs w:val="21"/>
              </w:rPr>
              <w:lastRenderedPageBreak/>
              <w:t xml:space="preserve">　</w:t>
            </w:r>
          </w:p>
        </w:tc>
      </w:tr>
    </w:tbl>
    <w:p w14:paraId="1657C349" w14:textId="77777777" w:rsidR="00A07CAF" w:rsidRPr="004867E3" w:rsidRDefault="00A07CAF" w:rsidP="004867E3"/>
    <w:sectPr w:rsidR="00A07CAF" w:rsidRPr="004867E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B7D15" w14:textId="77777777" w:rsidR="004100CD" w:rsidRDefault="004100CD" w:rsidP="003E6B54">
      <w:r>
        <w:separator/>
      </w:r>
    </w:p>
  </w:endnote>
  <w:endnote w:type="continuationSeparator" w:id="0">
    <w:p w14:paraId="4DD34992" w14:textId="77777777" w:rsidR="004100CD" w:rsidRDefault="004100CD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36216F" w14:textId="77777777" w:rsidR="004100CD" w:rsidRDefault="004100CD" w:rsidP="003E6B54">
      <w:r>
        <w:separator/>
      </w:r>
    </w:p>
  </w:footnote>
  <w:footnote w:type="continuationSeparator" w:id="0">
    <w:p w14:paraId="51834A20" w14:textId="77777777" w:rsidR="004100CD" w:rsidRDefault="004100CD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83110"/>
    <w:rsid w:val="001F0B00"/>
    <w:rsid w:val="003E6B54"/>
    <w:rsid w:val="004100CD"/>
    <w:rsid w:val="004867E3"/>
    <w:rsid w:val="005F425D"/>
    <w:rsid w:val="005F76A2"/>
    <w:rsid w:val="00710047"/>
    <w:rsid w:val="00711EBB"/>
    <w:rsid w:val="00A07CAF"/>
    <w:rsid w:val="00A13685"/>
    <w:rsid w:val="00AF33B4"/>
    <w:rsid w:val="00B150A8"/>
    <w:rsid w:val="00BA724A"/>
    <w:rsid w:val="00BF0C13"/>
    <w:rsid w:val="00C640C0"/>
    <w:rsid w:val="00CE23F4"/>
    <w:rsid w:val="00D4486E"/>
    <w:rsid w:val="00DF7EA3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16</Pages>
  <Words>1335</Words>
  <Characters>7610</Characters>
  <Application>Microsoft Office Word</Application>
  <DocSecurity>0</DocSecurity>
  <Lines>63</Lines>
  <Paragraphs>17</Paragraphs>
  <ScaleCrop>false</ScaleCrop>
  <Company/>
  <LinksUpToDate>false</LinksUpToDate>
  <CharactersWithSpaces>8928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29</cp:revision>
  <dcterms:created xsi:type="dcterms:W3CDTF">2020-09-28T00:53:00Z</dcterms:created>
  <dcterms:modified xsi:type="dcterms:W3CDTF">2020-11-03T06:43:00Z</dcterms:modified>
</cp:coreProperties>
</file>