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9792C4" w14:textId="77777777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附件1</w:t>
      </w:r>
    </w:p>
    <w:p w14:paraId="3FE64238" w14:textId="77777777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jc w:val="center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招聘教师计划与岗位表</w:t>
      </w:r>
    </w:p>
    <w:p w14:paraId="7F873016" w14:textId="242281E8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/>
          <w:noProof/>
          <w:color w:val="404040"/>
          <w:sz w:val="21"/>
          <w:szCs w:val="21"/>
        </w:rPr>
        <w:lastRenderedPageBreak/>
        <w:drawing>
          <wp:inline distT="0" distB="0" distL="0" distR="0" wp14:anchorId="22CF23B5" wp14:editId="58DFFE10">
            <wp:extent cx="3275330" cy="8863330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33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CC2B8" w14:textId="77777777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lastRenderedPageBreak/>
        <w:t>附件2</w:t>
      </w:r>
    </w:p>
    <w:p w14:paraId="1BD6B0BD" w14:textId="77777777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jc w:val="center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佛山市华英学校公开招聘人员(校园招聘)报名表</w:t>
      </w:r>
    </w:p>
    <w:p w14:paraId="1646F65D" w14:textId="77777777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报考岗位及代码：</w:t>
      </w:r>
    </w:p>
    <w:p w14:paraId="3B661C63" w14:textId="2DD91239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/>
          <w:noProof/>
          <w:color w:val="404040"/>
          <w:sz w:val="21"/>
          <w:szCs w:val="21"/>
        </w:rPr>
        <w:lastRenderedPageBreak/>
        <w:drawing>
          <wp:inline distT="0" distB="0" distL="0" distR="0" wp14:anchorId="7F999A56" wp14:editId="00C8AE73">
            <wp:extent cx="4576445" cy="88633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44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BCA32" w14:textId="682BD01D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/>
          <w:noProof/>
          <w:color w:val="404040"/>
          <w:sz w:val="21"/>
          <w:szCs w:val="21"/>
        </w:rPr>
        <w:lastRenderedPageBreak/>
        <w:drawing>
          <wp:inline distT="0" distB="0" distL="0" distR="0" wp14:anchorId="42C2CF4D" wp14:editId="3AF51B79">
            <wp:extent cx="3436620" cy="3467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8BDE5" w14:textId="77777777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说明：1.此表用蓝黑色钢笔填写，字迹要清楚;</w:t>
      </w:r>
    </w:p>
    <w:p w14:paraId="084A0350" w14:textId="77777777" w:rsidR="00307D50" w:rsidRDefault="00307D50" w:rsidP="00307D50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2.此表须如实填写，经审核发现与事实不符的，责任自负。</w:t>
      </w:r>
    </w:p>
    <w:p w14:paraId="212DC923" w14:textId="77777777" w:rsidR="00F20DF2" w:rsidRPr="00307D50" w:rsidRDefault="00F20DF2"/>
    <w:sectPr w:rsidR="00F20DF2" w:rsidRPr="00307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D8B"/>
    <w:rsid w:val="00307D50"/>
    <w:rsid w:val="00896D8B"/>
    <w:rsid w:val="00C213AF"/>
    <w:rsid w:val="00F2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9BBCB3-B3D4-473D-A334-4C61A2B97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7D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9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亚非 孙</dc:creator>
  <cp:keywords/>
  <dc:description/>
  <cp:lastModifiedBy>亚非 孙</cp:lastModifiedBy>
  <cp:revision>2</cp:revision>
  <dcterms:created xsi:type="dcterms:W3CDTF">2020-11-09T03:15:00Z</dcterms:created>
  <dcterms:modified xsi:type="dcterms:W3CDTF">2020-11-09T03:16:00Z</dcterms:modified>
</cp:coreProperties>
</file>