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color w:val="auto"/>
          <w:lang w:val="en-US" w:eastAsia="zh-CN"/>
        </w:rPr>
      </w:pPr>
      <w:bookmarkStart w:id="0" w:name="_GoBack"/>
      <w:bookmarkEnd w:id="0"/>
      <w:r>
        <w:rPr>
          <w:rFonts w:hint="eastAsia"/>
          <w:color w:val="auto"/>
          <w:lang w:eastAsia="zh-CN"/>
        </w:rPr>
        <w:t>附件</w:t>
      </w:r>
      <w:r>
        <w:rPr>
          <w:rFonts w:hint="eastAsia"/>
          <w:color w:val="auto"/>
          <w:lang w:val="en-US" w:eastAsia="zh-CN"/>
        </w:rPr>
        <w:t>2</w:t>
      </w:r>
    </w:p>
    <w:p>
      <w:pPr>
        <w:rPr>
          <w:rFonts w:hint="eastAsia"/>
          <w:color w:val="auto"/>
          <w:lang w:val="en-US" w:eastAsia="zh-CN"/>
        </w:rPr>
      </w:pPr>
    </w:p>
    <w:p>
      <w:pPr>
        <w:spacing w:line="600" w:lineRule="exact"/>
        <w:jc w:val="center"/>
        <w:rPr>
          <w:rFonts w:hint="default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承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诺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shd w:val="clear"/>
          <w:lang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本人在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>长沙市长郡中学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2021年引进公费师范生、“双一流”高校研究生和国（境）外高校研究生中，自愿报考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职位、职位代码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，现对以下第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条作出承诺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1.本人为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（全日制/在职）2021年毕业研究生，本人承诺在2021年7月31日前将学历学位证书原件和复印件交用人单位审核查验，否则承担取消录取资格的后果。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2.本人已参加2021年教师资格笔试，本人承诺在2021年7月31日前将教师资格证书原件和复印件交用人单位审核查验，否则承担取消录取资格的后果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3.本人已取得《教师资格考试合格证》，本人承诺在2021年7月31日前将教师资格证书原件和复印件交用人单位审核查验，否则承担取消录取资格的后果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</w:t>
      </w:r>
    </w:p>
    <w:p>
      <w:pPr>
        <w:adjustRightInd w:val="0"/>
        <w:snapToGrid w:val="0"/>
        <w:spacing w:line="460" w:lineRule="exact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lang w:eastAsia="zh-CN"/>
        </w:rPr>
        <w:t>承诺人姓名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</w:rPr>
        <w:t>：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lang w:val="en-US" w:eastAsia="zh-CN"/>
        </w:rPr>
        <w:t>身份证号码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none"/>
          <w:lang w:val="en-US" w:eastAsia="zh-CN"/>
        </w:rPr>
        <w:t>：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none"/>
          <w:lang w:eastAsia="zh-CN"/>
        </w:rPr>
        <w:t>联系电话：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</w:p>
    <w:p>
      <w:pPr>
        <w:widowControl/>
        <w:numPr>
          <w:ilvl w:val="0"/>
          <w:numId w:val="0"/>
        </w:numPr>
        <w:spacing w:line="600" w:lineRule="exact"/>
        <w:ind w:firstLine="4216" w:firstLineChars="1400"/>
        <w:jc w:val="both"/>
        <w:rPr>
          <w:rFonts w:hint="eastAsia" w:ascii="仿宋_GB2312" w:hAnsi="楷体" w:eastAsia="仿宋_GB2312" w:cs="宋体"/>
          <w:b w:val="0"/>
          <w:bCs w:val="0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none"/>
          <w:lang w:val="en-US" w:eastAsia="zh-CN"/>
        </w:rPr>
        <w:t>2020年    月    日</w:t>
      </w:r>
    </w:p>
    <w:p>
      <w:pPr>
        <w:widowControl/>
        <w:numPr>
          <w:ilvl w:val="0"/>
          <w:numId w:val="0"/>
        </w:numPr>
        <w:spacing w:line="600" w:lineRule="exact"/>
        <w:ind w:left="520" w:leftChars="0"/>
        <w:jc w:val="both"/>
        <w:rPr>
          <w:rFonts w:hint="eastAsia" w:ascii="仿宋_GB2312" w:hAnsi="楷体" w:eastAsia="仿宋_GB2312" w:cs="宋体"/>
          <w:b w:val="0"/>
          <w:bCs w:val="0"/>
          <w:color w:val="auto"/>
          <w:kern w:val="0"/>
          <w:sz w:val="28"/>
          <w:szCs w:val="28"/>
          <w:lang w:val="en-US" w:eastAsia="zh-CN"/>
        </w:rPr>
      </w:pPr>
    </w:p>
    <w:p>
      <w:pPr>
        <w:widowControl/>
        <w:numPr>
          <w:ilvl w:val="0"/>
          <w:numId w:val="0"/>
        </w:numPr>
        <w:spacing w:line="600" w:lineRule="exact"/>
        <w:ind w:left="520" w:leftChars="0"/>
        <w:jc w:val="both"/>
        <w:rPr>
          <w:rFonts w:hint="eastAsia" w:ascii="仿宋_GB2312" w:hAnsi="楷体" w:eastAsia="仿宋_GB2312" w:cs="宋体"/>
          <w:b w:val="0"/>
          <w:bCs w:val="0"/>
          <w:color w:val="auto"/>
          <w:kern w:val="0"/>
          <w:sz w:val="28"/>
          <w:szCs w:val="28"/>
          <w:lang w:val="en-US" w:eastAsia="zh-CN"/>
        </w:rPr>
      </w:pPr>
    </w:p>
    <w:p>
      <w:pPr>
        <w:widowControl/>
        <w:numPr>
          <w:ilvl w:val="0"/>
          <w:numId w:val="0"/>
        </w:numPr>
        <w:spacing w:line="600" w:lineRule="exact"/>
        <w:ind w:left="520" w:leftChars="0"/>
        <w:jc w:val="both"/>
        <w:rPr>
          <w:rFonts w:hint="eastAsia" w:ascii="仿宋_GB2312" w:hAnsi="楷体" w:eastAsia="仿宋_GB2312" w:cs="宋体"/>
          <w:b w:val="0"/>
          <w:bCs w:val="0"/>
          <w:color w:val="auto"/>
          <w:kern w:val="0"/>
          <w:sz w:val="28"/>
          <w:szCs w:val="28"/>
          <w:lang w:val="en-US" w:eastAsia="zh-CN"/>
        </w:rPr>
      </w:pPr>
    </w:p>
    <w:p>
      <w:pPr>
        <w:widowControl/>
        <w:numPr>
          <w:ilvl w:val="0"/>
          <w:numId w:val="0"/>
        </w:numPr>
        <w:spacing w:line="600" w:lineRule="exact"/>
        <w:ind w:left="520" w:leftChars="0"/>
        <w:jc w:val="both"/>
        <w:rPr>
          <w:rFonts w:hint="eastAsia" w:ascii="仿宋_GB2312" w:hAnsi="楷体" w:eastAsia="仿宋_GB2312" w:cs="宋体"/>
          <w:b w:val="0"/>
          <w:bCs w:val="0"/>
          <w:color w:val="auto"/>
          <w:kern w:val="0"/>
          <w:sz w:val="28"/>
          <w:szCs w:val="28"/>
          <w:lang w:val="en-US" w:eastAsia="zh-CN"/>
        </w:rPr>
      </w:pPr>
    </w:p>
    <w:p>
      <w:pPr>
        <w:widowControl/>
        <w:numPr>
          <w:ilvl w:val="0"/>
          <w:numId w:val="0"/>
        </w:numPr>
        <w:spacing w:line="600" w:lineRule="exact"/>
        <w:ind w:left="520" w:leftChars="0"/>
        <w:jc w:val="both"/>
        <w:rPr>
          <w:rFonts w:hint="eastAsia" w:ascii="仿宋_GB2312" w:hAnsi="楷体" w:eastAsia="仿宋_GB2312" w:cs="宋体"/>
          <w:b w:val="0"/>
          <w:bCs w:val="0"/>
          <w:color w:val="auto"/>
          <w:kern w:val="0"/>
          <w:sz w:val="28"/>
          <w:szCs w:val="28"/>
          <w:lang w:val="en-US" w:eastAsia="zh-CN"/>
        </w:rPr>
      </w:pPr>
    </w:p>
    <w:p>
      <w:pPr>
        <w:widowControl/>
        <w:numPr>
          <w:ilvl w:val="0"/>
          <w:numId w:val="0"/>
        </w:numPr>
        <w:spacing w:line="600" w:lineRule="exact"/>
        <w:ind w:left="520" w:leftChars="0"/>
        <w:jc w:val="both"/>
        <w:rPr>
          <w:rFonts w:hint="default" w:ascii="仿宋_GB2312" w:hAnsi="楷体" w:eastAsia="仿宋_GB2312" w:cs="宋体"/>
          <w:b w:val="0"/>
          <w:bCs w:val="0"/>
          <w:color w:val="auto"/>
          <w:kern w:val="0"/>
          <w:sz w:val="28"/>
          <w:szCs w:val="28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BF2151"/>
    <w:rsid w:val="00D01144"/>
    <w:rsid w:val="01AA41DB"/>
    <w:rsid w:val="01F37B35"/>
    <w:rsid w:val="09C969DF"/>
    <w:rsid w:val="0A010797"/>
    <w:rsid w:val="0A1830D3"/>
    <w:rsid w:val="0AA73047"/>
    <w:rsid w:val="0E94514A"/>
    <w:rsid w:val="141E20AE"/>
    <w:rsid w:val="16E92063"/>
    <w:rsid w:val="179462B5"/>
    <w:rsid w:val="18556D4A"/>
    <w:rsid w:val="18F175D4"/>
    <w:rsid w:val="1AA50D10"/>
    <w:rsid w:val="1B606EAA"/>
    <w:rsid w:val="1F2B4D1C"/>
    <w:rsid w:val="21AD0DF8"/>
    <w:rsid w:val="22142AF6"/>
    <w:rsid w:val="26A34A57"/>
    <w:rsid w:val="271F36B4"/>
    <w:rsid w:val="2D3639CE"/>
    <w:rsid w:val="38161525"/>
    <w:rsid w:val="3D852193"/>
    <w:rsid w:val="3DDC2702"/>
    <w:rsid w:val="3E1C34DA"/>
    <w:rsid w:val="41301DC2"/>
    <w:rsid w:val="476573A2"/>
    <w:rsid w:val="493D3740"/>
    <w:rsid w:val="4BA95662"/>
    <w:rsid w:val="4C833B46"/>
    <w:rsid w:val="4E072B5B"/>
    <w:rsid w:val="518350AF"/>
    <w:rsid w:val="53214331"/>
    <w:rsid w:val="53BF2151"/>
    <w:rsid w:val="561823FE"/>
    <w:rsid w:val="5C7B0894"/>
    <w:rsid w:val="5D160EB4"/>
    <w:rsid w:val="5FBF0332"/>
    <w:rsid w:val="7290050D"/>
    <w:rsid w:val="74182945"/>
    <w:rsid w:val="74B351F3"/>
    <w:rsid w:val="75E46C14"/>
    <w:rsid w:val="77B86622"/>
    <w:rsid w:val="78796B69"/>
    <w:rsid w:val="7CD73489"/>
    <w:rsid w:val="7D073558"/>
    <w:rsid w:val="7D24139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2020-11-06T04:42:00Z</dcterms:created>
  <dc:creator>啤酒花</dc:creator>
  <cp:lastModifiedBy>Qiao</cp:lastModifiedBy>
  <dcterms:modified xsi:type="dcterms:W3CDTF">2020-11-12T08:54:24Z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