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海盐县教育局2021年新教师第一批招聘计划表</w:t>
      </w:r>
    </w:p>
    <w:tbl>
      <w:tblPr>
        <w:tblW w:w="836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356"/>
        <w:gridCol w:w="651"/>
        <w:gridCol w:w="1295"/>
        <w:gridCol w:w="3288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3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6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计划数</w:t>
            </w:r>
          </w:p>
        </w:tc>
        <w:tc>
          <w:tcPr>
            <w:tcW w:w="12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32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13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元济高级中学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马克思主义理论类、哲学类、法学类、学科教学（思政方向）专业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元济高级中学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外国语言学及应用语言学（英语方向）、英语语言文学、课程与教学论（英语方向）、学科教学（英语方向）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海盐高级中学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地理科学类、大气科学类、地质学类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海盐高级中学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历史学类、学科教学（历史方向）专业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数学教师（职教）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理工学校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数学类、学科教学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（数学方向）专业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数学教师（职教）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理工学校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职教计算机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专业教师（职教）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商贸学校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计算机科学与技术或软件工程或网络工程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心理健康专业教师（职教）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商贸学校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心理学类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数学类、学科教学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（数学方向）专业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实验中学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向阳小学、实小教育集团（各1）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中国语言文学类、学科教学（语文方向）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实小教育集团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实小教育集团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数学类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6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向阳小学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体育学类、学科教学（体育方向）专业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本科及以上学历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93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2020-12-15T07:04:32Z</dcterms:created>
  <dc:creator>Administrator</dc:creator>
  <cp:lastModifiedBy>Administrator</cp:lastModifiedBy>
  <dcterms:modified xsi:type="dcterms:W3CDTF">2020-12-15T07:06:02Z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