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EEEEE" w:sz="18" w:space="0"/>
          <w:right w:val="none" w:color="auto" w:sz="0" w:space="0"/>
        </w:pBdr>
        <w:spacing w:before="0" w:beforeAutospacing="0" w:after="0" w:afterAutospacing="0" w:line="345" w:lineRule="atLeast"/>
        <w:ind w:left="0" w:right="0"/>
        <w:jc w:val="center"/>
        <w:rPr>
          <w:sz w:val="21"/>
          <w:szCs w:val="21"/>
        </w:rPr>
      </w:pPr>
      <w:r>
        <w:rPr>
          <w:rFonts w:ascii="宋体" w:hAnsi="宋体" w:eastAsia="宋体" w:cs="宋体"/>
          <w:b/>
          <w:color w:val="000000"/>
          <w:kern w:val="0"/>
          <w:sz w:val="30"/>
          <w:szCs w:val="30"/>
          <w:bdr w:val="none" w:color="auto" w:sz="0" w:space="0"/>
          <w:lang w:val="en-US" w:eastAsia="zh-CN" w:bidi="ar"/>
        </w:rPr>
        <w:t>2021年北京师范大学附属嘉兴南湖高级中学公开招聘在编教师和校医</w:t>
      </w:r>
      <w:bookmarkStart w:id="0" w:name="_GoBack"/>
      <w:bookmarkEnd w:id="0"/>
      <w:r>
        <w:rPr>
          <w:rFonts w:ascii="黑体" w:hAnsi="宋体" w:eastAsia="黑体" w:cs="黑体"/>
          <w:color w:val="000000"/>
          <w:sz w:val="31"/>
          <w:szCs w:val="31"/>
          <w:bdr w:val="none" w:color="auto" w:sz="0" w:space="0"/>
        </w:rPr>
        <w:t>计划和要求</w:t>
      </w:r>
    </w:p>
    <w:tbl>
      <w:tblPr>
        <w:tblW w:w="8430" w:type="dxa"/>
        <w:tblCellSpacing w:w="0" w:type="dxa"/>
        <w:tblInd w:w="105" w:type="dxa"/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77"/>
        <w:gridCol w:w="943"/>
        <w:gridCol w:w="2697"/>
        <w:gridCol w:w="1706"/>
        <w:gridCol w:w="1707"/>
      </w:tblGrid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  <w:tblCellSpacing w:w="0" w:type="dxa"/>
        </w:trPr>
        <w:tc>
          <w:tcPr>
            <w:tcW w:w="1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招聘岗位</w:t>
            </w:r>
          </w:p>
        </w:tc>
        <w:tc>
          <w:tcPr>
            <w:tcW w:w="94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269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所需专业</w:t>
            </w:r>
          </w:p>
        </w:tc>
        <w:tc>
          <w:tcPr>
            <w:tcW w:w="170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学历</w:t>
            </w:r>
            <w:r>
              <w:rPr>
                <w:rStyle w:val="5"/>
                <w:rFonts w:hint="default" w:ascii="Times New Roman" w:hAnsi="Times New Roman" w:eastAsia="宋体" w:cs="Times New Roman"/>
                <w:color w:val="000000"/>
                <w:sz w:val="21"/>
                <w:szCs w:val="21"/>
                <w:bdr w:val="none" w:color="auto" w:sz="0" w:space="0"/>
              </w:rPr>
              <w:t>/</w:t>
            </w:r>
            <w:r>
              <w:rPr>
                <w:rStyle w:val="5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170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其他要求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tblCellSpacing w:w="0" w:type="dxa"/>
        </w:trPr>
        <w:tc>
          <w:tcPr>
            <w:tcW w:w="137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  <w:bdr w:val="none" w:color="auto" w:sz="0" w:space="0"/>
                <w:shd w:val="clear" w:fill="FFFFFF"/>
              </w:rPr>
              <w:t>校医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26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bdr w:val="none" w:color="auto" w:sz="0" w:space="0"/>
                <w:shd w:val="clear" w:fill="FFFFFF"/>
              </w:rPr>
              <w:t>临床医学（100201K）、公共卫生与预防医学类（1004）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bdr w:val="none" w:color="auto" w:sz="0" w:space="0"/>
                <w:shd w:val="clear" w:fill="FFFFFF"/>
              </w:rPr>
              <w:t>本科及以上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bdr w:val="none" w:color="auto" w:sz="0" w:space="0"/>
                <w:shd w:val="clear" w:fill="FFFFFF"/>
              </w:rPr>
              <w:t>具有医师执业资格证书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25" w:hRule="atLeast"/>
          <w:tblCellSpacing w:w="0" w:type="dxa"/>
        </w:trPr>
        <w:tc>
          <w:tcPr>
            <w:tcW w:w="137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bdr w:val="none" w:color="auto" w:sz="0" w:space="0"/>
                <w:shd w:val="clear" w:fill="FFFFFF"/>
              </w:rPr>
              <w:t>高中地理教师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26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bdr w:val="none" w:color="auto" w:sz="0" w:space="0"/>
                <w:shd w:val="clear" w:fill="FFFFFF"/>
              </w:rPr>
              <w:t>地理学（0705）、学科教学（地理）（045110）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bdr w:val="none" w:color="auto" w:sz="0" w:space="0"/>
                <w:shd w:val="clear" w:fill="FFFFFF"/>
              </w:rPr>
              <w:t>硕士研究生/硕士及以上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bdr w:val="none" w:color="auto" w:sz="0" w:space="0"/>
                <w:shd w:val="clear" w:fill="FFFFFF"/>
              </w:rPr>
              <w:t>2021年普通高校应届毕业生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05" w:hRule="atLeast"/>
          <w:tblCellSpacing w:w="0" w:type="dxa"/>
        </w:trPr>
        <w:tc>
          <w:tcPr>
            <w:tcW w:w="137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bdr w:val="none" w:color="auto" w:sz="0" w:space="0"/>
                <w:shd w:val="clear" w:fill="FFFFFF"/>
              </w:rPr>
              <w:t>高中体育教师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26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bdr w:val="none" w:color="auto" w:sz="0" w:space="0"/>
                <w:shd w:val="clear" w:fill="FFFFFF"/>
              </w:rPr>
              <w:t>体育学（0403）、学科教学（体育）(045112)、体育 ★（0452）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bdr w:val="none" w:color="auto" w:sz="0" w:space="0"/>
                <w:shd w:val="clear" w:fill="FFFFFF"/>
              </w:rPr>
              <w:t>硕士研究生/硕士及以上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bdr w:val="none" w:color="auto" w:sz="0" w:space="0"/>
                <w:shd w:val="clear" w:fill="FFFFFF"/>
              </w:rPr>
              <w:t>2021年普通高校应届毕业生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0" w:hRule="atLeast"/>
          <w:tblCellSpacing w:w="0" w:type="dxa"/>
        </w:trPr>
        <w:tc>
          <w:tcPr>
            <w:tcW w:w="137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bdr w:val="none" w:color="auto" w:sz="0" w:space="0"/>
                <w:shd w:val="clear" w:fill="FFFFFF"/>
              </w:rPr>
              <w:t>高中语文教师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26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bdr w:val="none" w:color="auto" w:sz="0" w:space="0"/>
                <w:shd w:val="clear" w:fill="FFFFFF"/>
              </w:rPr>
              <w:t>中国语言文学(0501)、学科教学（语文）(045103)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bdr w:val="none" w:color="auto" w:sz="0" w:space="0"/>
                <w:shd w:val="clear" w:fill="FFFFFF"/>
              </w:rPr>
              <w:t>硕士研究生/硕士及以上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bdr w:val="none" w:color="auto" w:sz="0" w:space="0"/>
                <w:shd w:val="clear" w:fill="FFFFFF"/>
              </w:rPr>
              <w:t>2021年普通高校应届毕业生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E802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000000"/>
      <w:u w:val="none"/>
    </w:rPr>
  </w:style>
  <w:style w:type="character" w:styleId="7">
    <w:name w:val="Hyperlink"/>
    <w:basedOn w:val="4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2020-12-23T01:52:15Z</dcterms:created>
  <dc:creator>Administrator</dc:creator>
  <cp:lastModifiedBy>Administrator</cp:lastModifiedBy>
  <dcterms:modified xsi:type="dcterms:W3CDTF">2020-12-23T01:53:21Z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