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53050" cy="3733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3733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72125" cy="3190875"/>
            <wp:effectExtent l="0" t="0" r="9525" b="952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3190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34000" cy="3371850"/>
            <wp:effectExtent l="0" t="0" r="0" b="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3371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19700" cy="3524250"/>
            <wp:effectExtent l="0" t="0" r="0" b="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524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876800" cy="8020050"/>
            <wp:effectExtent l="0" t="0" r="0" b="0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8020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219450" cy="4562475"/>
            <wp:effectExtent l="0" t="0" r="0" b="9525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4562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314700" cy="4200525"/>
            <wp:effectExtent l="0" t="0" r="0" b="9525"/>
            <wp:docPr id="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4200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409950" cy="4695825"/>
            <wp:effectExtent l="0" t="0" r="0" b="9525"/>
            <wp:docPr id="8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4695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9C635C"/>
    <w:rsid w:val="139C6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2021-02-02T12:45:00Z</dcterms:created>
  <dc:creator>米唐</dc:creator>
  <cp:lastModifiedBy>米唐</cp:lastModifiedBy>
  <dcterms:modified xsi:type="dcterms:W3CDTF">2021-02-02T12:47:26Z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