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9"/>
        <w:gridCol w:w="1834"/>
        <w:gridCol w:w="771"/>
        <w:gridCol w:w="2082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600"/>
              <w:jc w:val="center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招聘计划</w:t>
            </w:r>
          </w:p>
        </w:tc>
        <w:tc>
          <w:tcPr>
            <w:tcW w:w="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初中社政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小学英语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初中语文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小学音乐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初中数学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小学美术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60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初中科学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小学体育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小学信息技术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小学数学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lor:#333333;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F1F8F"/>
    <w:rsid w:val="024809CC"/>
    <w:rsid w:val="03723295"/>
    <w:rsid w:val="2B500F0F"/>
    <w:rsid w:val="409937E0"/>
    <w:rsid w:val="465F1F8F"/>
    <w:rsid w:val="52D459E7"/>
    <w:rsid w:val="52E364FF"/>
    <w:rsid w:val="5C313401"/>
    <w:rsid w:val="5E8F67C8"/>
    <w:rsid w:val="631550C2"/>
    <w:rsid w:val="67615EA9"/>
    <w:rsid w:val="6F46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103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2021-03-15T07:32:00Z</dcterms:created>
  <dc:creator>Yan</dc:creator>
  <cp:lastModifiedBy>Yan</cp:lastModifiedBy>
  <dcterms:modified xsi:type="dcterms:W3CDTF">2021-03-15T09:51:27Z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