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创艺简标宋" w:hAnsi="创艺简标宋" w:eastAsia="创艺简标宋" w:cs="创艺简标宋"/>
          <w:color w:val="000000"/>
          <w:kern w:val="0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color w:val="000000"/>
          <w:kern w:val="0"/>
          <w:sz w:val="44"/>
          <w:szCs w:val="44"/>
        </w:rPr>
        <w:t>防疫相关事项</w:t>
      </w:r>
    </w:p>
    <w:p>
      <w:pPr>
        <w:widowControl/>
        <w:jc w:val="center"/>
        <w:rPr>
          <w:rFonts w:hint="eastAsia" w:ascii="创艺简标宋" w:hAnsi="创艺简标宋" w:eastAsia="创艺简标宋" w:cs="创艺简标宋"/>
          <w:color w:val="000000"/>
          <w:kern w:val="0"/>
          <w:sz w:val="32"/>
          <w:szCs w:val="32"/>
        </w:rPr>
      </w:pP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（一）本次招聘将根据《疫情期间宁波市现场招聘活动防疫指南》和《疫情期间宁波市人事考试防疫指南》要求，结合本地疫情防控需要采取相关防控措施。因疫情防控等原因无法参加考试的，视为缺考。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下列人员不能参加考试：“健康码”（甬行码）非绿码人员，出现相关症状且不能排除新冠肺炎病例者，隔离治疗中的新冠肺炎确诊病例、疑似病例、无症状感染者、处于集中隔离医学观察、居家健康观察和日常健康监测期以及隔离期未满的密切接触者（含次密接者）或国（境）外旅居史返回的隔离者、及笔试前14天内有中高风险地区旅居史的人员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（三）考生“健康码”或“甬行码”为绿码且健康状况良好，经现场测量体温正常的考生方可参加考试。等候期间，每位考生须保持间隔为1米以上的安全距离。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（四）考生应自备一次性医用外科口罩，并全程佩戴口罩。在核对身份证件材料时，考生应摘下口罩，并尽量缩短时间，以便工作人员确认是否为考生本人。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最近有国(境)外旅居史的考生参加考试，须实行“14天集中隔离医学观察+7天居家健康观察+7天日常健康监测”，提前向招聘单位提供国内第一入境地签发的“解除隔离医学观察通知书”，以及核酸和血清IgM抗体检测均呈阴性的证明材料;既往新冠肺炎确诊病例、无症状感染者参加考试，除提供考前7天内核酸检测阴性证明材料外，还须出具肺部影像学检查无异常的证明（具体以考试前当地最新疫情防控政策为准）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六）考生应当服从配合疫情防控要求和考试现场组织工作。“健康码”或“甬行码”非绿码或出现可疑症状的考生，应在当地疾控机构指导下按规定处置。对连续3次体温测量超过37.3℃的考生，应听从工作人员安排迅速转移到临时隔离区域，并做好个人防护，专车送至定点医院发热门诊就医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七）考生应当如实填写《考生健康申报表》，在考试入场前交给考务人员，并履行个人健康证明义务及防疫相关要求事项。凡隐瞒或谎报旅居史、接触史、健康状况等疫情防控重点信息的，不配合工作人员进行健康检疫、询问、查询、送诊等造成严重后果的，取消其相应资格，如有违法行为将依法追究法律责任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八）考生应当切实增强疫情防控意识，做好个人防护工作。考试前应避免前往疫情中高风险地区，主动减少外出和不必要的聚集、人员接触。乘坐公共交通工具时应戴口罩，加强途中防护，尽量与他人保持合理间距，途中尽量避免用手触摸公共交通工具上的物品，并及时进行手部清洁消毒。外省考生可依据自身情况提前来宁波做好准备。</w:t>
      </w:r>
    </w:p>
    <w:p>
      <w:pPr>
        <w:widowControl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（九）各阶段防疫要求根据卫健部门最新要求动态调整。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355ED"/>
    <w:rsid w:val="6643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2021-03-18T05:33:00Z</dcterms:created>
  <dc:creator>97</dc:creator>
  <cp:lastModifiedBy>97</cp:lastModifiedBy>
  <dcterms:modified xsi:type="dcterms:W3CDTF">2021-03-18T05:34:02Z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