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附件8</w:t>
      </w:r>
    </w:p>
    <w:p>
      <w:pPr>
        <w:spacing w:line="60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中学教师资格考试（心理健康教育、日语、俄语）面试大纲</w:t>
      </w:r>
    </w:p>
    <w:p>
      <w:pPr>
        <w:spacing w:line="600" w:lineRule="exact"/>
        <w:jc w:val="center"/>
        <w:rPr>
          <w:rFonts w:ascii="方正仿宋_GBK" w:hAnsi="宋体" w:eastAsia="方正仿宋_GBK"/>
          <w:b/>
          <w:sz w:val="32"/>
          <w:szCs w:val="32"/>
        </w:rPr>
      </w:pPr>
    </w:p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一、测试性质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面试是中小学教师资格考试的有机组成部分，属于标准参照性考试。笔试合格者，参加面试。</w:t>
      </w:r>
    </w:p>
    <w:p>
      <w:pPr>
        <w:spacing w:before="156" w:beforeLines="50" w:after="156" w:afterLines="50" w:line="600" w:lineRule="exact"/>
        <w:ind w:firstLine="694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二、测试目标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面试主要考察申请教师资格人员应具备的新教师基本素养、职业发展潜质教育教学实践能力，主要包括：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</w:t>
      </w:r>
      <w:r>
        <w:rPr>
          <w:rFonts w:hint="eastAsia" w:ascii="方正仿宋_GBK" w:hAnsi="宋体" w:eastAsia="方正仿宋_GBK"/>
          <w:sz w:val="32"/>
          <w:szCs w:val="32"/>
        </w:rPr>
        <w:t>良好的职业道德、心理素质和思维品质。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仪表仪态得体，有</w:t>
      </w:r>
      <w:r>
        <w:rPr>
          <w:rFonts w:hint="eastAsia" w:ascii="方正仿宋_GBK" w:hAnsi="宋体" w:eastAsia="方正仿宋_GBK"/>
          <w:sz w:val="32"/>
          <w:szCs w:val="32"/>
        </w:rPr>
        <w:t>一定的表达、交流、沟通能力。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</w:t>
      </w:r>
      <w:r>
        <w:rPr>
          <w:rFonts w:hint="eastAsia" w:ascii="方正仿宋_GBK" w:hAnsi="宋体" w:eastAsia="方正仿宋_GBK"/>
          <w:sz w:val="32"/>
          <w:szCs w:val="32"/>
        </w:rPr>
        <w:t>能够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恰当地运用教学方法、手段，教学环节</w:t>
      </w:r>
      <w:r>
        <w:rPr>
          <w:rFonts w:hint="eastAsia" w:ascii="方正仿宋_GBK" w:hAnsi="宋体" w:eastAsia="方正仿宋_GBK"/>
          <w:sz w:val="32"/>
          <w:szCs w:val="32"/>
        </w:rPr>
        <w:t>规范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，较好地达成教学目标。</w:t>
      </w:r>
    </w:p>
    <w:p>
      <w:pPr>
        <w:spacing w:before="156" w:beforeLines="50" w:after="156" w:afterLines="50" w:line="600" w:lineRule="exact"/>
        <w:ind w:firstLine="694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三、测试内容与要求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（一）职业认知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．热爱教育事业，有较强的从教愿望，正确认识、理解教师的职业特征，遵守教师职业道德规范，能够正确认识、分析和评价教育教学实践中的师德问题。</w:t>
      </w:r>
    </w:p>
    <w:p>
      <w:pPr>
        <w:spacing w:line="600" w:lineRule="exact"/>
        <w:ind w:firstLine="711" w:firstLineChars="217"/>
        <w:rPr>
          <w:rFonts w:ascii="方正仿宋_GBK" w:hAnsi="宋体" w:eastAsia="方正仿宋_GBK"/>
          <w:spacing w:val="4"/>
          <w:sz w:val="32"/>
          <w:szCs w:val="32"/>
        </w:rPr>
      </w:pPr>
      <w:r>
        <w:rPr>
          <w:rFonts w:hint="eastAsia" w:ascii="方正仿宋_GBK" w:eastAsia="方正仿宋_GBK"/>
          <w:spacing w:val="4"/>
          <w:sz w:val="32"/>
          <w:szCs w:val="32"/>
        </w:rPr>
        <w:t>2</w:t>
      </w:r>
      <w:r>
        <w:rPr>
          <w:rFonts w:hint="eastAsia" w:ascii="方正仿宋_GBK" w:hAnsi="宋体" w:eastAsia="方正仿宋_GBK"/>
          <w:spacing w:val="4"/>
          <w:sz w:val="32"/>
          <w:szCs w:val="32"/>
        </w:rPr>
        <w:t>．关爱学生、尊重学生，公正平等地对待每一位学生，关注每一位学生的成长。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（二）心理素质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．积极、开朗，有自信心。具有积极向上的精神，主动热情工作；具有坚定顽强的精神，不怕困难。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．有较强的情绪调节与自控能力。能够有条不紊地工作，不急不躁；能够冷静地处理问题，有应变能力；能公正地看待问题，不偏激，不固执。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（三）仪表仪态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仪表整洁，符合教师职业和场景要求。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举止大方，肢体语言得体，符合教师礼仪要求。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（四）言语表达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．语言清晰，语速适宜，表达准确。口齿清楚，讲话流利，发音标准，声音洪亮，语速适宜；讲话中心明确，层次分明，表达完整，有感染力。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．善于倾听、交流，有亲和力。具有较强的口头表达能力，善于倾听别人的意见，并能够较准确地表达自己的观点；在交流中尊重对方、态度和蔼。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（五）思维品质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能够迅速、准确地理解和分析问题，有较强的综合分析能力。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能够清晰有条理地陈述问题，有较强的逻辑性。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能够比较全面地看待问题，思维灵活，有较好的应变能力。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能够提出具有创新性的解决问题的思路和方法。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（六）教学设计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．了解专业特点及人才需求。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．掌握所教专业的知识体系与基本规律。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．了解课程的目标和要求，准确把握教学内容，准确把握所教教学内容﹑理解本课（本单元）在教材中的地位以及与其他单元的关系。</w:t>
      </w:r>
    </w:p>
    <w:p>
      <w:pPr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．根据教学内容和课程标准的要求确定教学目标﹑教学重点和难点。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．教学设计要体现学生的主体性，因材施教，选择合适的教学形式与方法。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（七）教学实施</w:t>
      </w:r>
    </w:p>
    <w:p>
      <w:pPr>
        <w:widowControl/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1．情境创设合理，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注重激发学生的学习兴趣。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能够有效地组织学生的学习活动，有与学生交流的意识。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能够科学准确地表达和呈现教学内容。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能够较好地控制教学时间和教学节奏，合理地安排教与学的时间，较好地达成教学目标。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．能应用专业知识解决实际问题。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6</w:t>
      </w:r>
      <w:r>
        <w:rPr>
          <w:rFonts w:hint="eastAsia" w:ascii="方正仿宋_GBK" w:hAnsi="宋体" w:eastAsia="方正仿宋_GBK"/>
          <w:sz w:val="32"/>
          <w:szCs w:val="32"/>
        </w:rPr>
        <w:t>．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能够适当地运用板书，板书工整、美观、适量。</w:t>
      </w:r>
    </w:p>
    <w:p>
      <w:pPr>
        <w:spacing w:line="600" w:lineRule="exact"/>
        <w:ind w:firstLine="694" w:firstLineChars="217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（八）教学评价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．在教学实施过程中注重对学生进行评价。</w:t>
      </w:r>
    </w:p>
    <w:p>
      <w:pPr>
        <w:widowControl/>
        <w:spacing w:line="600" w:lineRule="exact"/>
        <w:ind w:firstLine="694" w:firstLineChars="217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．能客观评价自己的教学效果。</w:t>
      </w:r>
    </w:p>
    <w:p>
      <w:pPr>
        <w:spacing w:before="156" w:beforeLines="50" w:after="156" w:afterLines="50" w:line="600" w:lineRule="exact"/>
        <w:ind w:firstLine="694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四、测试方法</w:t>
      </w:r>
    </w:p>
    <w:p>
      <w:pPr>
        <w:widowControl/>
        <w:spacing w:before="93" w:beforeLines="30" w:after="93" w:afterLines="30" w:line="600" w:lineRule="exact"/>
        <w:ind w:firstLine="694" w:firstLineChars="217"/>
        <w:jc w:val="left"/>
        <w:rPr>
          <w:rFonts w:ascii="方正仿宋_GBK" w:hAnsi="宋体" w:eastAsia="方正仿宋_GBK" w:cs="宋体"/>
          <w:bCs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kern w:val="0"/>
          <w:sz w:val="32"/>
          <w:szCs w:val="32"/>
        </w:rPr>
        <w:t>采取结构化面试和情境模拟相结合的方法，通过抽题备课、试讲、答辩等方式进行。</w:t>
      </w:r>
    </w:p>
    <w:p>
      <w:pPr>
        <w:widowControl/>
        <w:spacing w:before="93" w:beforeLines="30" w:after="93" w:afterLines="30" w:line="600" w:lineRule="exact"/>
        <w:ind w:firstLine="711" w:firstLineChars="217"/>
        <w:jc w:val="left"/>
        <w:rPr>
          <w:rFonts w:ascii="方正仿宋_GBK" w:hAnsi="宋体" w:eastAsia="方正仿宋_GBK" w:cs="宋体"/>
          <w:bCs/>
          <w:spacing w:val="4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考生按照有关规定随机抽取备课题目，进行备课，时间</w:t>
      </w:r>
      <w:r>
        <w:rPr>
          <w:rFonts w:hint="eastAsia" w:ascii="方正仿宋_GBK" w:eastAsia="方正仿宋_GBK"/>
          <w:bCs/>
          <w:spacing w:val="4"/>
          <w:kern w:val="0"/>
          <w:sz w:val="32"/>
          <w:szCs w:val="32"/>
        </w:rPr>
        <w:t>20</w:t>
      </w: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分钟，接受面试，时间</w:t>
      </w:r>
      <w:r>
        <w:rPr>
          <w:rFonts w:hint="eastAsia" w:ascii="方正仿宋_GBK" w:eastAsia="方正仿宋_GBK"/>
          <w:bCs/>
          <w:spacing w:val="4"/>
          <w:kern w:val="0"/>
          <w:sz w:val="32"/>
          <w:szCs w:val="32"/>
        </w:rPr>
        <w:t>20</w:t>
      </w: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分钟。考官根据考生面试过程中的表现，进行综合性评分。</w:t>
      </w:r>
    </w:p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五、评分标准</w:t>
      </w:r>
    </w:p>
    <w:tbl>
      <w:tblPr>
        <w:tblStyle w:val="2"/>
        <w:tblW w:w="10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059"/>
        <w:gridCol w:w="821"/>
        <w:gridCol w:w="821"/>
        <w:gridCol w:w="6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059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测试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权重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6725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职业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认知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2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较强的从教愿望，对教师职业有高度的认同，对教师工作的基本内容和职责有清楚了解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关爱学生，尊重学生、平等对待学生，关注每个学生的成长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心理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素质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活泼、开朗，有自信心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2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有较强的情绪调节能力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仪表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仪态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2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衣着整洁，仪表得体，符合教师职业特点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言语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表达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15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8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语言清晰，表达准确，语速适宜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7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善于倾听、交流，有亲和力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思维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品质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15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思维缜密，富有条理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4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迅速地抓住核心要素，准确地理解和分析问题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4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看待问题全面，思维灵活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4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具有创新性的解决问题的思路和方法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设计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10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了解专业特点及人才需求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掌握所教专业的知识体系与基本规律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了解课程的目标与要求、准确把握教学内容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能根据学科的特点，确定具体的教学目标、教学重点和难点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教学设计体现学生的主体性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七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实施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35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情境创设合理，关注学习动机的激发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9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教学内容表述和呈现清楚、准确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6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教学环节安排合理；时间节奏控制恰当；教学方法和手段运用有效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能应用专业知识解决实际问题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7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1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105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82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10</w:t>
            </w: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能对学生进行过程性评价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8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5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6725" w:type="dxa"/>
            <w:shd w:val="clear" w:color="auto" w:fill="auto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能客观地评价教学效果</w:t>
            </w: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b/>
          <w:sz w:val="32"/>
          <w:szCs w:val="32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hint="eastAsia" w:ascii="方正黑体_GBK" w:hAnsi="宋体" w:eastAsia="方正黑体_GBK"/>
          <w:b/>
          <w:sz w:val="32"/>
          <w:szCs w:val="32"/>
        </w:rPr>
        <w:t>六、试题示例</w:t>
      </w:r>
    </w:p>
    <w:p>
      <w:pPr>
        <w:spacing w:line="60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例一：</w:t>
      </w:r>
      <w:r>
        <w:rPr>
          <w:rFonts w:hint="eastAsia" w:ascii="宋体" w:hAnsi="宋体"/>
          <w:b/>
          <w:kern w:val="0"/>
          <w:sz w:val="24"/>
        </w:rPr>
        <w:t xml:space="preserve"> 《心理健康教育》试讲教学设计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课题内容</w:t>
      </w:r>
    </w:p>
    <w:p>
      <w:pPr>
        <w:spacing w:line="600" w:lineRule="exact"/>
        <w:jc w:val="center"/>
        <w:rPr>
          <w:rFonts w:eastAsia="楷体_GB2312"/>
          <w:szCs w:val="21"/>
        </w:rPr>
      </w:pPr>
      <w:r>
        <w:drawing>
          <wp:inline distT="0" distB="0" distL="114300" distR="114300">
            <wp:extent cx="5142865" cy="17716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600" w:lineRule="exact"/>
        <w:jc w:val="right"/>
        <w:rPr>
          <w:szCs w:val="21"/>
        </w:rPr>
      </w:pPr>
      <w:r>
        <w:rPr>
          <w:rFonts w:eastAsia="楷体_GB2312"/>
          <w:szCs w:val="21"/>
        </w:rPr>
        <w:t xml:space="preserve">   </w:t>
      </w:r>
      <w:r>
        <w:rPr>
          <w:szCs w:val="21"/>
        </w:rPr>
        <w:t xml:space="preserve">  </w:t>
      </w:r>
    </w:p>
    <w:p>
      <w:pPr>
        <w:widowControl/>
        <w:spacing w:line="600" w:lineRule="exact"/>
        <w:jc w:val="right"/>
        <w:rPr>
          <w:szCs w:val="21"/>
        </w:rPr>
      </w:pPr>
    </w:p>
    <w:p>
      <w:pPr>
        <w:widowControl/>
        <w:spacing w:line="600" w:lineRule="exact"/>
        <w:jc w:val="right"/>
        <w:rPr>
          <w:rFonts w:eastAsia="楷体_GB2312"/>
          <w:color w:val="000000"/>
          <w:kern w:val="0"/>
          <w:szCs w:val="21"/>
        </w:rPr>
      </w:pPr>
      <w:r>
        <w:rPr>
          <w:rFonts w:hint="eastAsia"/>
          <w:szCs w:val="21"/>
        </w:rPr>
        <w:t>（节选自《心理健康教育》第九册</w:t>
      </w:r>
      <w:r>
        <w:rPr>
          <w:szCs w:val="21"/>
        </w:rPr>
        <w:t>P</w:t>
      </w:r>
      <w:r>
        <w:rPr>
          <w:rFonts w:hint="eastAsia"/>
          <w:szCs w:val="21"/>
        </w:rPr>
        <w:t>5）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要求：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 w:ascii="宋体" w:hAnsi="宋体"/>
          <w:szCs w:val="21"/>
        </w:rPr>
        <w:t>）配合教学内容适当板书。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（</w:t>
      </w:r>
      <w:r>
        <w:rPr>
          <w:rFonts w:hint="eastAsia"/>
          <w:szCs w:val="21"/>
        </w:rPr>
        <w:t>2</w:t>
      </w:r>
      <w:r>
        <w:rPr>
          <w:rFonts w:hint="eastAsia" w:ascii="宋体" w:hAnsi="宋体"/>
          <w:szCs w:val="21"/>
        </w:rPr>
        <w:t>）教学过程需有提问环节。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）教学中应有过程性评价。</w:t>
      </w:r>
    </w:p>
    <w:p>
      <w:pPr>
        <w:widowControl/>
        <w:spacing w:line="600" w:lineRule="exact"/>
        <w:rPr>
          <w:rFonts w:ascii="宋体" w:hAnsi="宋体"/>
          <w:kern w:val="0"/>
          <w:sz w:val="24"/>
        </w:rPr>
      </w:pPr>
    </w:p>
    <w:p>
      <w:pPr>
        <w:widowControl/>
        <w:spacing w:line="600" w:lineRule="exact"/>
        <w:rPr>
          <w:rFonts w:ascii="宋体" w:hAnsi="宋体"/>
          <w:kern w:val="0"/>
          <w:sz w:val="24"/>
        </w:rPr>
      </w:pPr>
    </w:p>
    <w:p>
      <w:pPr>
        <w:widowControl/>
        <w:spacing w:line="600" w:lineRule="exact"/>
        <w:rPr>
          <w:b/>
          <w:sz w:val="24"/>
        </w:rPr>
      </w:pPr>
      <w:r>
        <w:rPr>
          <w:rFonts w:hint="eastAsia"/>
          <w:b/>
          <w:kern w:val="0"/>
          <w:sz w:val="24"/>
        </w:rPr>
        <w:t>例二：</w:t>
      </w:r>
      <w:r>
        <w:rPr>
          <w:rFonts w:hint="eastAsia"/>
          <w:b/>
          <w:sz w:val="24"/>
        </w:rPr>
        <w:t>《日语》试讲教学设计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课题内容：</w:t>
      </w:r>
    </w:p>
    <w:p>
      <w:pPr>
        <w:widowControl/>
        <w:spacing w:line="600" w:lineRule="exact"/>
        <w:jc w:val="center"/>
        <w:rPr>
          <w:rFonts w:ascii="宋体" w:hAnsi="宋体"/>
          <w:kern w:val="0"/>
          <w:szCs w:val="21"/>
        </w:rPr>
      </w:pPr>
      <w:r>
        <w:drawing>
          <wp:inline distT="0" distB="0" distL="114300" distR="114300">
            <wp:extent cx="4324350" cy="234315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600" w:lineRule="exact"/>
        <w:jc w:val="right"/>
        <w:rPr>
          <w:rFonts w:ascii="宋体" w:hAnsi="宋体"/>
          <w:kern w:val="0"/>
          <w:szCs w:val="21"/>
        </w:rPr>
      </w:pPr>
      <w:r>
        <w:rPr>
          <w:rFonts w:hint="eastAsia"/>
          <w:szCs w:val="21"/>
        </w:rPr>
        <w:t>（节选自《高中日语必修1》</w:t>
      </w:r>
      <w:r>
        <w:rPr>
          <w:szCs w:val="21"/>
        </w:rPr>
        <w:t>P</w:t>
      </w:r>
      <w:r>
        <w:rPr>
          <w:rFonts w:hint="eastAsia"/>
          <w:szCs w:val="21"/>
        </w:rPr>
        <w:t>7）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要求：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 w:ascii="宋体" w:hAnsi="宋体"/>
          <w:szCs w:val="21"/>
        </w:rPr>
        <w:t>）配合教学内容适当板书。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 w:ascii="宋体" w:hAnsi="宋体"/>
          <w:szCs w:val="21"/>
        </w:rPr>
        <w:t>）教学过程需有提问环节。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）教学中应有过程性评价。</w:t>
      </w:r>
    </w:p>
    <w:p>
      <w:pPr>
        <w:spacing w:line="6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</w:p>
    <w:p>
      <w:pPr>
        <w:widowControl/>
        <w:spacing w:line="600" w:lineRule="exact"/>
        <w:rPr>
          <w:b/>
          <w:sz w:val="24"/>
        </w:rPr>
      </w:pPr>
      <w:r>
        <w:rPr>
          <w:rFonts w:hint="eastAsia"/>
          <w:b/>
          <w:kern w:val="0"/>
          <w:sz w:val="24"/>
        </w:rPr>
        <w:t>例三：</w:t>
      </w:r>
      <w:r>
        <w:rPr>
          <w:rFonts w:hint="eastAsia"/>
          <w:b/>
          <w:sz w:val="24"/>
        </w:rPr>
        <w:t>《俄语》试讲教学设计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课题内容：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drawing>
          <wp:inline distT="0" distB="0" distL="114300" distR="114300">
            <wp:extent cx="4343400" cy="2658745"/>
            <wp:effectExtent l="0" t="0" r="0" b="8255"/>
            <wp:docPr id="2" name="图片 3" descr="说明: 说明: 俄语文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说明: 说明: 俄语文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600" w:lineRule="exact"/>
        <w:jc w:val="right"/>
        <w:rPr>
          <w:rFonts w:ascii="宋体" w:hAnsi="宋体"/>
          <w:kern w:val="0"/>
          <w:szCs w:val="21"/>
        </w:rPr>
      </w:pPr>
      <w:r>
        <w:rPr>
          <w:rFonts w:hint="eastAsia"/>
          <w:szCs w:val="21"/>
        </w:rPr>
        <w:t>（节选自《高中俄语必修1》</w:t>
      </w:r>
      <w:r>
        <w:rPr>
          <w:szCs w:val="21"/>
        </w:rPr>
        <w:t>P</w:t>
      </w:r>
      <w:r>
        <w:rPr>
          <w:rFonts w:hint="eastAsia"/>
          <w:szCs w:val="21"/>
        </w:rPr>
        <w:t>1）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要求：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 w:ascii="宋体" w:hAnsi="宋体"/>
          <w:szCs w:val="21"/>
        </w:rPr>
        <w:t>）配合教学内容适当板书。</w:t>
      </w:r>
    </w:p>
    <w:p>
      <w:pPr>
        <w:spacing w:line="6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 w:ascii="宋体" w:hAnsi="宋体"/>
          <w:szCs w:val="21"/>
        </w:rPr>
        <w:t>）教学过程需有提问环节。</w:t>
      </w:r>
    </w:p>
    <w:p>
      <w:pPr>
        <w:widowControl/>
        <w:spacing w:line="60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）教学中应有过程性评价。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0307D"/>
    <w:rsid w:val="7010307D"/>
    <w:rsid w:val="7AE5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2021-04-06T03:29:00Z</dcterms:created>
  <dc:creator>懿韚綛</dc:creator>
  <cp:lastModifiedBy>ぺ灬cc果冻ル</cp:lastModifiedBy>
  <dcterms:modified xsi:type="dcterms:W3CDTF">2021-04-06T06:36:31Z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9B3A0899C829431C93A2E9542C47F4FF</vt:lpwstr>
  </property>
</Properties>
</file>