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附件2</w:t>
      </w:r>
    </w:p>
    <w:p>
      <w:pPr>
        <w:spacing w:after="62" w:afterLines="20" w:line="460" w:lineRule="exact"/>
        <w:jc w:val="center"/>
        <w:rPr>
          <w:rFonts w:hint="eastAsia" w:ascii="方正小标宋_GBK" w:hAnsi="方正小标宋简体" w:eastAsia="方正小标宋_GBK" w:cs="方正小标宋简体"/>
          <w:color w:val="000000"/>
          <w:sz w:val="36"/>
          <w:szCs w:val="36"/>
        </w:rPr>
      </w:pPr>
      <w:r>
        <w:rPr>
          <w:rFonts w:hint="eastAsia" w:ascii="方正小标宋_GBK" w:hAnsi="方正小标宋_GBK" w:eastAsia="方正小标宋_GBK" w:cs="方正小标宋_GBK"/>
          <w:color w:val="000000"/>
          <w:sz w:val="36"/>
          <w:szCs w:val="36"/>
        </w:rPr>
        <w:t>渝北区</w:t>
      </w:r>
      <w:r>
        <w:rPr>
          <w:rFonts w:hint="eastAsia" w:ascii="方正小标宋_GBK" w:hAnsi="方正小标宋简体" w:eastAsia="方正小标宋_GBK" w:cs="方正小标宋简体"/>
          <w:color w:val="000000"/>
          <w:sz w:val="36"/>
          <w:szCs w:val="36"/>
        </w:rPr>
        <w:t>2021年</w:t>
      </w:r>
      <w:r>
        <w:rPr>
          <w:rFonts w:hint="eastAsia" w:eastAsia="方正小标宋_GBK" w:cs="方正小标宋简体" w:asciiTheme="minorHAnsi" w:hAnsiTheme="minorHAnsi"/>
          <w:color w:val="000000"/>
          <w:sz w:val="36"/>
          <w:szCs w:val="36"/>
          <w:lang w:val="en-US" w:eastAsia="zh-CN"/>
        </w:rPr>
        <w:t>二</w:t>
      </w:r>
      <w:r>
        <w:rPr>
          <w:rFonts w:hint="eastAsia" w:ascii="方正小标宋_GBK" w:hAnsi="方正小标宋简体" w:eastAsia="方正小标宋_GBK" w:cs="方正小标宋简体"/>
          <w:color w:val="000000"/>
          <w:sz w:val="36"/>
          <w:szCs w:val="36"/>
        </w:rPr>
        <w:t>季度考核招聘事业单位</w:t>
      </w:r>
    </w:p>
    <w:p>
      <w:pPr>
        <w:spacing w:after="62" w:afterLines="20" w:line="460" w:lineRule="exact"/>
        <w:jc w:val="center"/>
        <w:rPr>
          <w:rFonts w:ascii="方正小标宋_GBK" w:hAnsi="方正小标宋_GBK" w:eastAsia="方正小标宋_GBK" w:cs="方正小标宋_GBK"/>
          <w:color w:val="000000"/>
          <w:sz w:val="36"/>
          <w:szCs w:val="36"/>
        </w:rPr>
      </w:pPr>
      <w:r>
        <w:rPr>
          <w:rFonts w:hint="eastAsia" w:ascii="方正小标宋_GBK" w:hAnsi="方正小标宋简体" w:eastAsia="方正小标宋_GBK" w:cs="方正小标宋简体"/>
          <w:color w:val="000000"/>
          <w:sz w:val="36"/>
          <w:szCs w:val="36"/>
        </w:rPr>
        <w:t>工作人员</w:t>
      </w:r>
      <w:r>
        <w:rPr>
          <w:rFonts w:hint="eastAsia" w:ascii="方正小标宋_GBK" w:hAnsi="方正小标宋_GBK" w:eastAsia="方正小标宋_GBK" w:cs="方正小标宋_GBK"/>
          <w:color w:val="000000"/>
          <w:sz w:val="36"/>
          <w:szCs w:val="36"/>
        </w:rPr>
        <w:t>报名登记表</w:t>
      </w:r>
    </w:p>
    <w:tbl>
      <w:tblPr>
        <w:tblStyle w:val="4"/>
        <w:tblW w:w="965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1"/>
        <w:gridCol w:w="1455"/>
        <w:gridCol w:w="1095"/>
        <w:gridCol w:w="1200"/>
        <w:gridCol w:w="1092"/>
        <w:gridCol w:w="1743"/>
        <w:gridCol w:w="18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0" w:hRule="atLeast"/>
          <w:jc w:val="center"/>
        </w:trPr>
        <w:tc>
          <w:tcPr>
            <w:tcW w:w="1181" w:type="dxa"/>
            <w:tcMar>
              <w:left w:w="0" w:type="dxa"/>
              <w:right w:w="0" w:type="dxa"/>
            </w:tcMar>
            <w:vAlign w:val="center"/>
          </w:tcPr>
          <w:p>
            <w:pPr>
              <w:spacing w:line="240" w:lineRule="exact"/>
              <w:jc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szCs w:val="24"/>
              </w:rPr>
              <w:t>报考单位</w:t>
            </w:r>
          </w:p>
        </w:tc>
        <w:tc>
          <w:tcPr>
            <w:tcW w:w="1455" w:type="dxa"/>
            <w:tcMar>
              <w:left w:w="0" w:type="dxa"/>
              <w:right w:w="0" w:type="dxa"/>
            </w:tcMar>
            <w:vAlign w:val="center"/>
          </w:tcPr>
          <w:p>
            <w:pPr>
              <w:spacing w:line="240" w:lineRule="exact"/>
              <w:jc w:val="center"/>
              <w:rPr>
                <w:rFonts w:ascii="方正仿宋_GBK" w:hAnsi="方正仿宋_GBK" w:eastAsia="方正仿宋_GBK" w:cs="方正仿宋_GBK"/>
                <w:color w:val="000000"/>
                <w:sz w:val="24"/>
              </w:rPr>
            </w:pPr>
          </w:p>
        </w:tc>
        <w:tc>
          <w:tcPr>
            <w:tcW w:w="1095" w:type="dxa"/>
            <w:tcMar>
              <w:left w:w="0" w:type="dxa"/>
              <w:right w:w="0" w:type="dxa"/>
            </w:tcMar>
            <w:vAlign w:val="center"/>
          </w:tcPr>
          <w:p>
            <w:pPr>
              <w:spacing w:line="240" w:lineRule="exact"/>
              <w:jc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szCs w:val="24"/>
              </w:rPr>
              <w:t>报考岗位</w:t>
            </w:r>
          </w:p>
        </w:tc>
        <w:tc>
          <w:tcPr>
            <w:tcW w:w="1200" w:type="dxa"/>
            <w:tcMar>
              <w:left w:w="0" w:type="dxa"/>
              <w:right w:w="0" w:type="dxa"/>
            </w:tcMar>
            <w:vAlign w:val="center"/>
          </w:tcPr>
          <w:p>
            <w:pPr>
              <w:spacing w:line="240" w:lineRule="exact"/>
              <w:jc w:val="center"/>
              <w:rPr>
                <w:rFonts w:ascii="方正仿宋_GBK" w:hAnsi="方正仿宋_GBK" w:eastAsia="方正仿宋_GBK" w:cs="方正仿宋_GBK"/>
                <w:color w:val="000000"/>
                <w:sz w:val="24"/>
              </w:rPr>
            </w:pPr>
            <w:bookmarkStart w:id="0" w:name="_GoBack"/>
            <w:bookmarkEnd w:id="0"/>
          </w:p>
        </w:tc>
        <w:tc>
          <w:tcPr>
            <w:tcW w:w="1092" w:type="dxa"/>
            <w:tcMar>
              <w:left w:w="0" w:type="dxa"/>
              <w:right w:w="0" w:type="dxa"/>
            </w:tcMar>
            <w:vAlign w:val="center"/>
          </w:tcPr>
          <w:p>
            <w:pPr>
              <w:spacing w:line="240" w:lineRule="exact"/>
              <w:jc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szCs w:val="24"/>
              </w:rPr>
              <w:t>报考岗位及等级</w:t>
            </w:r>
          </w:p>
        </w:tc>
        <w:tc>
          <w:tcPr>
            <w:tcW w:w="1743" w:type="dxa"/>
            <w:tcMar>
              <w:left w:w="0" w:type="dxa"/>
              <w:right w:w="0" w:type="dxa"/>
            </w:tcMar>
            <w:vAlign w:val="center"/>
          </w:tcPr>
          <w:p>
            <w:pPr>
              <w:spacing w:line="240" w:lineRule="exact"/>
              <w:jc w:val="center"/>
              <w:rPr>
                <w:rFonts w:ascii="方正仿宋_GBK" w:hAnsi="方正仿宋_GBK" w:eastAsia="方正仿宋_GBK" w:cs="方正仿宋_GBK"/>
                <w:color w:val="000000"/>
                <w:sz w:val="24"/>
              </w:rPr>
            </w:pPr>
          </w:p>
        </w:tc>
        <w:tc>
          <w:tcPr>
            <w:tcW w:w="1886" w:type="dxa"/>
            <w:vMerge w:val="restart"/>
            <w:tcMar>
              <w:left w:w="0" w:type="dxa"/>
              <w:right w:w="0" w:type="dxa"/>
            </w:tcMar>
            <w:vAlign w:val="center"/>
          </w:tcPr>
          <w:p>
            <w:pPr>
              <w:spacing w:line="240" w:lineRule="exact"/>
              <w:jc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照</w:t>
            </w:r>
          </w:p>
          <w:p>
            <w:pPr>
              <w:spacing w:line="240" w:lineRule="exact"/>
              <w:jc w:val="center"/>
              <w:rPr>
                <w:rFonts w:ascii="方正仿宋_GBK" w:hAnsi="方正仿宋_GBK" w:eastAsia="方正仿宋_GBK" w:cs="方正仿宋_GBK"/>
                <w:color w:val="000000"/>
                <w:sz w:val="24"/>
              </w:rPr>
            </w:pPr>
          </w:p>
          <w:p>
            <w:pPr>
              <w:spacing w:line="240" w:lineRule="exact"/>
              <w:jc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75" w:hRule="atLeast"/>
          <w:jc w:val="center"/>
        </w:trPr>
        <w:tc>
          <w:tcPr>
            <w:tcW w:w="1181" w:type="dxa"/>
            <w:tcMar>
              <w:left w:w="0" w:type="dxa"/>
              <w:right w:w="0" w:type="dxa"/>
            </w:tcMar>
            <w:vAlign w:val="center"/>
          </w:tcPr>
          <w:p>
            <w:pPr>
              <w:spacing w:line="240" w:lineRule="exact"/>
              <w:jc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szCs w:val="24"/>
              </w:rPr>
              <w:t>姓 名</w:t>
            </w:r>
          </w:p>
        </w:tc>
        <w:tc>
          <w:tcPr>
            <w:tcW w:w="1455" w:type="dxa"/>
            <w:tcMar>
              <w:left w:w="0" w:type="dxa"/>
              <w:right w:w="0" w:type="dxa"/>
            </w:tcMar>
            <w:vAlign w:val="center"/>
          </w:tcPr>
          <w:p>
            <w:pPr>
              <w:spacing w:line="240" w:lineRule="exact"/>
              <w:jc w:val="center"/>
              <w:rPr>
                <w:rFonts w:ascii="方正仿宋_GBK" w:hAnsi="方正仿宋_GBK" w:eastAsia="方正仿宋_GBK" w:cs="方正仿宋_GBK"/>
                <w:color w:val="000000"/>
                <w:sz w:val="24"/>
              </w:rPr>
            </w:pPr>
          </w:p>
        </w:tc>
        <w:tc>
          <w:tcPr>
            <w:tcW w:w="1095" w:type="dxa"/>
            <w:tcMar>
              <w:left w:w="0" w:type="dxa"/>
              <w:right w:w="0" w:type="dxa"/>
            </w:tcMar>
            <w:vAlign w:val="center"/>
          </w:tcPr>
          <w:p>
            <w:pPr>
              <w:spacing w:line="240" w:lineRule="exact"/>
              <w:jc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szCs w:val="24"/>
              </w:rPr>
              <w:t>性 别</w:t>
            </w:r>
          </w:p>
        </w:tc>
        <w:tc>
          <w:tcPr>
            <w:tcW w:w="1200" w:type="dxa"/>
            <w:tcMar>
              <w:left w:w="0" w:type="dxa"/>
              <w:right w:w="0" w:type="dxa"/>
            </w:tcMar>
            <w:vAlign w:val="center"/>
          </w:tcPr>
          <w:p>
            <w:pPr>
              <w:spacing w:line="240" w:lineRule="exact"/>
              <w:jc w:val="center"/>
              <w:rPr>
                <w:rFonts w:ascii="方正仿宋_GBK" w:hAnsi="方正仿宋_GBK" w:eastAsia="方正仿宋_GBK" w:cs="方正仿宋_GBK"/>
                <w:color w:val="000000"/>
                <w:sz w:val="24"/>
              </w:rPr>
            </w:pPr>
          </w:p>
        </w:tc>
        <w:tc>
          <w:tcPr>
            <w:tcW w:w="1092" w:type="dxa"/>
            <w:tcMar>
              <w:left w:w="0" w:type="dxa"/>
              <w:right w:w="0" w:type="dxa"/>
            </w:tcMar>
            <w:vAlign w:val="center"/>
          </w:tcPr>
          <w:p>
            <w:pPr>
              <w:spacing w:line="240" w:lineRule="exact"/>
              <w:jc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民 族</w:t>
            </w:r>
          </w:p>
        </w:tc>
        <w:tc>
          <w:tcPr>
            <w:tcW w:w="1743" w:type="dxa"/>
            <w:tcMar>
              <w:left w:w="0" w:type="dxa"/>
              <w:right w:w="0" w:type="dxa"/>
            </w:tcMar>
            <w:vAlign w:val="center"/>
          </w:tcPr>
          <w:p>
            <w:pPr>
              <w:spacing w:line="240" w:lineRule="exact"/>
              <w:jc w:val="center"/>
              <w:rPr>
                <w:rFonts w:ascii="方正仿宋_GBK" w:hAnsi="方正仿宋_GBK" w:eastAsia="方正仿宋_GBK" w:cs="方正仿宋_GBK"/>
                <w:color w:val="000000"/>
                <w:sz w:val="24"/>
              </w:rPr>
            </w:pPr>
          </w:p>
        </w:tc>
        <w:tc>
          <w:tcPr>
            <w:tcW w:w="1886" w:type="dxa"/>
            <w:vMerge w:val="continue"/>
            <w:tcMar>
              <w:left w:w="0" w:type="dxa"/>
              <w:right w:w="0" w:type="dxa"/>
            </w:tcMar>
            <w:vAlign w:val="center"/>
          </w:tcPr>
          <w:p>
            <w:pPr>
              <w:spacing w:line="240" w:lineRule="exact"/>
              <w:jc w:val="center"/>
              <w:rPr>
                <w:rFonts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0" w:hRule="atLeast"/>
          <w:jc w:val="center"/>
        </w:trPr>
        <w:tc>
          <w:tcPr>
            <w:tcW w:w="1181" w:type="dxa"/>
            <w:tcMar>
              <w:left w:w="0" w:type="dxa"/>
              <w:right w:w="0" w:type="dxa"/>
            </w:tcMar>
            <w:vAlign w:val="center"/>
          </w:tcPr>
          <w:p>
            <w:pPr>
              <w:spacing w:line="240" w:lineRule="exact"/>
              <w:jc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szCs w:val="24"/>
              </w:rPr>
              <w:t>籍 贯</w:t>
            </w:r>
          </w:p>
        </w:tc>
        <w:tc>
          <w:tcPr>
            <w:tcW w:w="1455" w:type="dxa"/>
            <w:tcMar>
              <w:left w:w="0" w:type="dxa"/>
              <w:right w:w="0" w:type="dxa"/>
            </w:tcMar>
            <w:vAlign w:val="center"/>
          </w:tcPr>
          <w:p>
            <w:pPr>
              <w:spacing w:line="240" w:lineRule="exact"/>
              <w:jc w:val="center"/>
              <w:rPr>
                <w:rFonts w:ascii="方正仿宋_GBK" w:hAnsi="方正仿宋_GBK" w:eastAsia="方正仿宋_GBK" w:cs="方正仿宋_GBK"/>
                <w:color w:val="000000"/>
                <w:sz w:val="24"/>
              </w:rPr>
            </w:pPr>
          </w:p>
        </w:tc>
        <w:tc>
          <w:tcPr>
            <w:tcW w:w="1095" w:type="dxa"/>
            <w:tcMar>
              <w:left w:w="0" w:type="dxa"/>
              <w:right w:w="0" w:type="dxa"/>
            </w:tcMar>
            <w:vAlign w:val="center"/>
          </w:tcPr>
          <w:p>
            <w:pPr>
              <w:spacing w:line="240" w:lineRule="exact"/>
              <w:jc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szCs w:val="24"/>
              </w:rPr>
              <w:t>出生年月</w:t>
            </w:r>
          </w:p>
        </w:tc>
        <w:tc>
          <w:tcPr>
            <w:tcW w:w="1200" w:type="dxa"/>
            <w:tcMar>
              <w:left w:w="0" w:type="dxa"/>
              <w:right w:w="0" w:type="dxa"/>
            </w:tcMar>
            <w:vAlign w:val="center"/>
          </w:tcPr>
          <w:p>
            <w:pPr>
              <w:spacing w:line="240" w:lineRule="exact"/>
              <w:jc w:val="center"/>
              <w:rPr>
                <w:rFonts w:ascii="方正仿宋_GBK" w:hAnsi="方正仿宋_GBK" w:eastAsia="方正仿宋_GBK" w:cs="方正仿宋_GBK"/>
                <w:color w:val="000000"/>
                <w:sz w:val="24"/>
              </w:rPr>
            </w:pPr>
          </w:p>
        </w:tc>
        <w:tc>
          <w:tcPr>
            <w:tcW w:w="1092" w:type="dxa"/>
            <w:tcMar>
              <w:left w:w="0" w:type="dxa"/>
              <w:right w:w="0" w:type="dxa"/>
            </w:tcMar>
            <w:vAlign w:val="center"/>
          </w:tcPr>
          <w:p>
            <w:pPr>
              <w:spacing w:line="240" w:lineRule="exact"/>
              <w:jc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szCs w:val="24"/>
              </w:rPr>
              <w:t>政治面貌</w:t>
            </w:r>
          </w:p>
        </w:tc>
        <w:tc>
          <w:tcPr>
            <w:tcW w:w="1743" w:type="dxa"/>
            <w:tcMar>
              <w:left w:w="0" w:type="dxa"/>
              <w:right w:w="0" w:type="dxa"/>
            </w:tcMar>
            <w:vAlign w:val="center"/>
          </w:tcPr>
          <w:p>
            <w:pPr>
              <w:spacing w:line="240" w:lineRule="exact"/>
              <w:jc w:val="center"/>
              <w:rPr>
                <w:rFonts w:ascii="方正仿宋_GBK" w:hAnsi="方正仿宋_GBK" w:eastAsia="方正仿宋_GBK" w:cs="方正仿宋_GBK"/>
                <w:color w:val="000000"/>
                <w:sz w:val="24"/>
              </w:rPr>
            </w:pPr>
          </w:p>
        </w:tc>
        <w:tc>
          <w:tcPr>
            <w:tcW w:w="1886" w:type="dxa"/>
            <w:vMerge w:val="continue"/>
            <w:tcMar>
              <w:left w:w="0" w:type="dxa"/>
              <w:right w:w="0" w:type="dxa"/>
            </w:tcMar>
            <w:vAlign w:val="center"/>
          </w:tcPr>
          <w:p>
            <w:pPr>
              <w:spacing w:line="240" w:lineRule="exact"/>
              <w:jc w:val="center"/>
              <w:rPr>
                <w:rFonts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5" w:hRule="atLeast"/>
          <w:jc w:val="center"/>
        </w:trPr>
        <w:tc>
          <w:tcPr>
            <w:tcW w:w="1181" w:type="dxa"/>
            <w:tcMar>
              <w:left w:w="0" w:type="dxa"/>
              <w:right w:w="0" w:type="dxa"/>
            </w:tcMar>
            <w:vAlign w:val="center"/>
          </w:tcPr>
          <w:p>
            <w:pPr>
              <w:spacing w:line="240" w:lineRule="exact"/>
              <w:jc w:val="center"/>
              <w:rPr>
                <w:rFonts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专业技术职称</w:t>
            </w:r>
          </w:p>
        </w:tc>
        <w:tc>
          <w:tcPr>
            <w:tcW w:w="1455" w:type="dxa"/>
            <w:tcMar>
              <w:left w:w="0" w:type="dxa"/>
              <w:right w:w="0" w:type="dxa"/>
            </w:tcMar>
            <w:vAlign w:val="center"/>
          </w:tcPr>
          <w:p>
            <w:pPr>
              <w:spacing w:line="240" w:lineRule="exact"/>
              <w:jc w:val="center"/>
              <w:rPr>
                <w:rFonts w:ascii="方正仿宋_GBK" w:hAnsi="方正仿宋_GBK" w:eastAsia="方正仿宋_GBK" w:cs="方正仿宋_GBK"/>
                <w:color w:val="000000"/>
                <w:sz w:val="24"/>
                <w:szCs w:val="24"/>
              </w:rPr>
            </w:pPr>
          </w:p>
        </w:tc>
        <w:tc>
          <w:tcPr>
            <w:tcW w:w="1095" w:type="dxa"/>
            <w:tcMar>
              <w:left w:w="0" w:type="dxa"/>
              <w:right w:w="0" w:type="dxa"/>
            </w:tcMar>
            <w:vAlign w:val="center"/>
          </w:tcPr>
          <w:p>
            <w:pPr>
              <w:spacing w:line="240" w:lineRule="exact"/>
              <w:jc w:val="center"/>
              <w:rPr>
                <w:rFonts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执业资格</w:t>
            </w:r>
          </w:p>
        </w:tc>
        <w:tc>
          <w:tcPr>
            <w:tcW w:w="1200" w:type="dxa"/>
            <w:tcMar>
              <w:left w:w="0" w:type="dxa"/>
              <w:right w:w="0" w:type="dxa"/>
            </w:tcMar>
            <w:vAlign w:val="center"/>
          </w:tcPr>
          <w:p>
            <w:pPr>
              <w:spacing w:line="240" w:lineRule="exact"/>
              <w:jc w:val="center"/>
              <w:rPr>
                <w:rFonts w:ascii="方正仿宋_GBK" w:hAnsi="方正仿宋_GBK" w:eastAsia="方正仿宋_GBK" w:cs="方正仿宋_GBK"/>
                <w:color w:val="000000"/>
                <w:sz w:val="24"/>
                <w:szCs w:val="24"/>
              </w:rPr>
            </w:pPr>
          </w:p>
        </w:tc>
        <w:tc>
          <w:tcPr>
            <w:tcW w:w="1092" w:type="dxa"/>
            <w:tcMar>
              <w:left w:w="0" w:type="dxa"/>
              <w:right w:w="0" w:type="dxa"/>
            </w:tcMar>
            <w:vAlign w:val="center"/>
          </w:tcPr>
          <w:p>
            <w:pPr>
              <w:spacing w:line="240" w:lineRule="exact"/>
              <w:jc w:val="center"/>
              <w:rPr>
                <w:rFonts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联系电话</w:t>
            </w:r>
          </w:p>
        </w:tc>
        <w:tc>
          <w:tcPr>
            <w:tcW w:w="1743" w:type="dxa"/>
            <w:tcMar>
              <w:left w:w="0" w:type="dxa"/>
              <w:right w:w="0" w:type="dxa"/>
            </w:tcMar>
            <w:vAlign w:val="center"/>
          </w:tcPr>
          <w:p>
            <w:pPr>
              <w:spacing w:line="240" w:lineRule="exact"/>
              <w:jc w:val="center"/>
              <w:rPr>
                <w:rFonts w:ascii="方正仿宋_GBK" w:hAnsi="方正仿宋_GBK" w:eastAsia="方正仿宋_GBK" w:cs="方正仿宋_GBK"/>
                <w:color w:val="000000"/>
                <w:sz w:val="24"/>
              </w:rPr>
            </w:pPr>
          </w:p>
        </w:tc>
        <w:tc>
          <w:tcPr>
            <w:tcW w:w="1886" w:type="dxa"/>
            <w:vMerge w:val="continue"/>
            <w:tcMar>
              <w:left w:w="0" w:type="dxa"/>
              <w:right w:w="0" w:type="dxa"/>
            </w:tcMar>
            <w:vAlign w:val="center"/>
          </w:tcPr>
          <w:p>
            <w:pPr>
              <w:spacing w:line="240" w:lineRule="exact"/>
              <w:jc w:val="center"/>
              <w:rPr>
                <w:rFonts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1181" w:type="dxa"/>
            <w:tcMar>
              <w:left w:w="0" w:type="dxa"/>
              <w:right w:w="0" w:type="dxa"/>
            </w:tcMar>
            <w:vAlign w:val="center"/>
          </w:tcPr>
          <w:p>
            <w:pPr>
              <w:spacing w:line="240" w:lineRule="exact"/>
              <w:jc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学历学位</w:t>
            </w:r>
          </w:p>
        </w:tc>
        <w:tc>
          <w:tcPr>
            <w:tcW w:w="1455" w:type="dxa"/>
            <w:tcMar>
              <w:left w:w="0" w:type="dxa"/>
              <w:right w:w="0" w:type="dxa"/>
            </w:tcMar>
            <w:vAlign w:val="center"/>
          </w:tcPr>
          <w:p>
            <w:pPr>
              <w:spacing w:line="240" w:lineRule="exact"/>
              <w:jc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毕业时间</w:t>
            </w:r>
          </w:p>
        </w:tc>
        <w:tc>
          <w:tcPr>
            <w:tcW w:w="5130" w:type="dxa"/>
            <w:gridSpan w:val="4"/>
            <w:tcMar>
              <w:left w:w="0" w:type="dxa"/>
              <w:right w:w="0" w:type="dxa"/>
            </w:tcMar>
            <w:vAlign w:val="center"/>
          </w:tcPr>
          <w:p>
            <w:pPr>
              <w:spacing w:line="240" w:lineRule="exact"/>
              <w:jc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毕业学校</w:t>
            </w:r>
          </w:p>
        </w:tc>
        <w:tc>
          <w:tcPr>
            <w:tcW w:w="1886" w:type="dxa"/>
            <w:tcMar>
              <w:left w:w="0" w:type="dxa"/>
              <w:right w:w="0" w:type="dxa"/>
            </w:tcMar>
            <w:vAlign w:val="center"/>
          </w:tcPr>
          <w:p>
            <w:pPr>
              <w:spacing w:line="240" w:lineRule="exact"/>
              <w:jc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所学专业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1181" w:type="dxa"/>
            <w:tcMar>
              <w:left w:w="0" w:type="dxa"/>
              <w:right w:w="0" w:type="dxa"/>
            </w:tcMar>
            <w:vAlign w:val="center"/>
          </w:tcPr>
          <w:p>
            <w:pPr>
              <w:spacing w:line="240" w:lineRule="exact"/>
              <w:jc w:val="center"/>
              <w:rPr>
                <w:rFonts w:ascii="方正仿宋_GBK" w:hAnsi="方正仿宋_GBK" w:eastAsia="方正仿宋_GBK" w:cs="方正仿宋_GBK"/>
                <w:color w:val="000000"/>
                <w:sz w:val="24"/>
              </w:rPr>
            </w:pPr>
          </w:p>
        </w:tc>
        <w:tc>
          <w:tcPr>
            <w:tcW w:w="1455" w:type="dxa"/>
            <w:tcMar>
              <w:left w:w="0" w:type="dxa"/>
              <w:right w:w="0" w:type="dxa"/>
            </w:tcMar>
            <w:vAlign w:val="center"/>
          </w:tcPr>
          <w:p>
            <w:pPr>
              <w:spacing w:line="240" w:lineRule="exact"/>
              <w:jc w:val="center"/>
              <w:rPr>
                <w:rFonts w:ascii="方正仿宋_GBK" w:hAnsi="方正仿宋_GBK" w:eastAsia="方正仿宋_GBK" w:cs="方正仿宋_GBK"/>
                <w:color w:val="000000"/>
                <w:sz w:val="24"/>
              </w:rPr>
            </w:pPr>
          </w:p>
        </w:tc>
        <w:tc>
          <w:tcPr>
            <w:tcW w:w="5130" w:type="dxa"/>
            <w:gridSpan w:val="4"/>
            <w:tcMar>
              <w:left w:w="0" w:type="dxa"/>
              <w:right w:w="0" w:type="dxa"/>
            </w:tcMar>
            <w:vAlign w:val="center"/>
          </w:tcPr>
          <w:p>
            <w:pPr>
              <w:spacing w:line="240" w:lineRule="exact"/>
              <w:jc w:val="center"/>
              <w:rPr>
                <w:rFonts w:ascii="方正仿宋_GBK" w:hAnsi="方正仿宋_GBK" w:eastAsia="方正仿宋_GBK" w:cs="方正仿宋_GBK"/>
                <w:color w:val="000000"/>
                <w:sz w:val="24"/>
              </w:rPr>
            </w:pPr>
          </w:p>
        </w:tc>
        <w:tc>
          <w:tcPr>
            <w:tcW w:w="1886" w:type="dxa"/>
            <w:tcMar>
              <w:left w:w="0" w:type="dxa"/>
              <w:right w:w="0" w:type="dxa"/>
            </w:tcMar>
            <w:vAlign w:val="center"/>
          </w:tcPr>
          <w:p>
            <w:pPr>
              <w:spacing w:line="240" w:lineRule="exact"/>
              <w:jc w:val="center"/>
              <w:rPr>
                <w:rFonts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1181" w:type="dxa"/>
            <w:tcMar>
              <w:left w:w="0" w:type="dxa"/>
              <w:right w:w="0" w:type="dxa"/>
            </w:tcMar>
            <w:vAlign w:val="center"/>
          </w:tcPr>
          <w:p>
            <w:pPr>
              <w:spacing w:line="240" w:lineRule="exact"/>
              <w:jc w:val="center"/>
              <w:rPr>
                <w:rFonts w:ascii="方正仿宋_GBK" w:hAnsi="方正仿宋_GBK" w:eastAsia="方正仿宋_GBK" w:cs="方正仿宋_GBK"/>
                <w:color w:val="000000"/>
                <w:sz w:val="24"/>
              </w:rPr>
            </w:pPr>
          </w:p>
        </w:tc>
        <w:tc>
          <w:tcPr>
            <w:tcW w:w="1455" w:type="dxa"/>
            <w:tcMar>
              <w:left w:w="0" w:type="dxa"/>
              <w:right w:w="0" w:type="dxa"/>
            </w:tcMar>
            <w:vAlign w:val="center"/>
          </w:tcPr>
          <w:p>
            <w:pPr>
              <w:spacing w:line="240" w:lineRule="exact"/>
              <w:jc w:val="center"/>
              <w:rPr>
                <w:rFonts w:ascii="方正仿宋_GBK" w:hAnsi="方正仿宋_GBK" w:eastAsia="方正仿宋_GBK" w:cs="方正仿宋_GBK"/>
                <w:color w:val="000000"/>
                <w:sz w:val="24"/>
              </w:rPr>
            </w:pPr>
          </w:p>
        </w:tc>
        <w:tc>
          <w:tcPr>
            <w:tcW w:w="5130" w:type="dxa"/>
            <w:gridSpan w:val="4"/>
            <w:tcMar>
              <w:left w:w="0" w:type="dxa"/>
              <w:right w:w="0" w:type="dxa"/>
            </w:tcMar>
            <w:vAlign w:val="center"/>
          </w:tcPr>
          <w:p>
            <w:pPr>
              <w:spacing w:line="240" w:lineRule="exact"/>
              <w:jc w:val="center"/>
              <w:rPr>
                <w:rFonts w:ascii="方正仿宋_GBK" w:hAnsi="方正仿宋_GBK" w:eastAsia="方正仿宋_GBK" w:cs="方正仿宋_GBK"/>
                <w:color w:val="000000"/>
                <w:sz w:val="24"/>
              </w:rPr>
            </w:pPr>
          </w:p>
        </w:tc>
        <w:tc>
          <w:tcPr>
            <w:tcW w:w="1886" w:type="dxa"/>
            <w:tcMar>
              <w:left w:w="0" w:type="dxa"/>
              <w:right w:w="0" w:type="dxa"/>
            </w:tcMar>
            <w:vAlign w:val="center"/>
          </w:tcPr>
          <w:p>
            <w:pPr>
              <w:spacing w:line="240" w:lineRule="exact"/>
              <w:jc w:val="center"/>
              <w:rPr>
                <w:rFonts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387" w:hRule="atLeast"/>
          <w:jc w:val="center"/>
        </w:trPr>
        <w:tc>
          <w:tcPr>
            <w:tcW w:w="1181" w:type="dxa"/>
            <w:tcMar>
              <w:left w:w="0" w:type="dxa"/>
              <w:right w:w="0" w:type="dxa"/>
            </w:tcMar>
            <w:vAlign w:val="center"/>
          </w:tcPr>
          <w:p>
            <w:pPr>
              <w:spacing w:line="440" w:lineRule="exact"/>
              <w:jc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学</w:t>
            </w:r>
          </w:p>
          <w:p>
            <w:pPr>
              <w:spacing w:line="440" w:lineRule="exact"/>
              <w:jc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习</w:t>
            </w:r>
          </w:p>
          <w:p>
            <w:pPr>
              <w:spacing w:line="440" w:lineRule="exact"/>
              <w:jc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工</w:t>
            </w:r>
          </w:p>
          <w:p>
            <w:pPr>
              <w:spacing w:line="440" w:lineRule="exact"/>
              <w:jc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作</w:t>
            </w:r>
          </w:p>
          <w:p>
            <w:pPr>
              <w:spacing w:line="440" w:lineRule="exact"/>
              <w:jc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简</w:t>
            </w:r>
          </w:p>
          <w:p>
            <w:pPr>
              <w:spacing w:line="440" w:lineRule="exact"/>
              <w:jc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历</w:t>
            </w:r>
          </w:p>
        </w:tc>
        <w:tc>
          <w:tcPr>
            <w:tcW w:w="8471" w:type="dxa"/>
            <w:gridSpan w:val="6"/>
            <w:tcMar>
              <w:left w:w="0" w:type="dxa"/>
              <w:right w:w="0" w:type="dxa"/>
            </w:tcMar>
            <w:vAlign w:val="center"/>
          </w:tcPr>
          <w:p>
            <w:pPr>
              <w:spacing w:line="440" w:lineRule="exact"/>
              <w:rPr>
                <w:rFonts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616" w:hRule="atLeast"/>
          <w:jc w:val="center"/>
        </w:trPr>
        <w:tc>
          <w:tcPr>
            <w:tcW w:w="1181" w:type="dxa"/>
            <w:tcMar>
              <w:left w:w="0" w:type="dxa"/>
              <w:right w:w="0" w:type="dxa"/>
            </w:tcMar>
            <w:vAlign w:val="center"/>
          </w:tcPr>
          <w:p>
            <w:pPr>
              <w:spacing w:line="360" w:lineRule="exact"/>
              <w:jc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诚</w:t>
            </w:r>
          </w:p>
          <w:p>
            <w:pPr>
              <w:spacing w:line="360" w:lineRule="exact"/>
              <w:jc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信</w:t>
            </w:r>
          </w:p>
          <w:p>
            <w:pPr>
              <w:spacing w:line="360" w:lineRule="exact"/>
              <w:jc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承</w:t>
            </w:r>
          </w:p>
          <w:p>
            <w:pPr>
              <w:spacing w:line="360" w:lineRule="exact"/>
              <w:jc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诺</w:t>
            </w:r>
          </w:p>
        </w:tc>
        <w:tc>
          <w:tcPr>
            <w:tcW w:w="8471" w:type="dxa"/>
            <w:gridSpan w:val="6"/>
            <w:tcMar>
              <w:left w:w="0" w:type="dxa"/>
              <w:right w:w="0" w:type="dxa"/>
            </w:tcMar>
            <w:vAlign w:val="center"/>
          </w:tcPr>
          <w:p>
            <w:pPr>
              <w:spacing w:line="360" w:lineRule="exact"/>
              <w:ind w:firstLine="480" w:firstLineChars="200"/>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本人承诺：符合报考岗位所要求的资格条件并对所填报信息及提交资料的真实性、有效性负责，如有虚假，则取消报考资格。</w:t>
            </w:r>
          </w:p>
          <w:p>
            <w:pPr>
              <w:spacing w:line="360" w:lineRule="exact"/>
              <w:ind w:firstLine="480" w:firstLineChars="200"/>
              <w:rPr>
                <w:rFonts w:ascii="方正仿宋_GBK" w:hAnsi="方正仿宋_GBK" w:eastAsia="方正仿宋_GBK" w:cs="方正仿宋_GBK"/>
                <w:color w:val="000000"/>
                <w:sz w:val="24"/>
              </w:rPr>
            </w:pPr>
          </w:p>
          <w:p>
            <w:pPr>
              <w:spacing w:line="360" w:lineRule="exact"/>
              <w:ind w:firstLine="480" w:firstLineChars="200"/>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 xml:space="preserve">                                             承诺人：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66" w:hRule="atLeast"/>
          <w:jc w:val="center"/>
        </w:trPr>
        <w:tc>
          <w:tcPr>
            <w:tcW w:w="1181" w:type="dxa"/>
            <w:tcMar>
              <w:left w:w="0" w:type="dxa"/>
              <w:right w:w="0" w:type="dxa"/>
            </w:tcMar>
            <w:vAlign w:val="center"/>
          </w:tcPr>
          <w:p>
            <w:pPr>
              <w:adjustRightInd w:val="0"/>
              <w:snapToGrid w:val="0"/>
              <w:spacing w:line="360" w:lineRule="exact"/>
              <w:jc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审</w:t>
            </w:r>
          </w:p>
          <w:p>
            <w:pPr>
              <w:adjustRightInd w:val="0"/>
              <w:snapToGrid w:val="0"/>
              <w:spacing w:line="360" w:lineRule="exact"/>
              <w:jc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查</w:t>
            </w:r>
          </w:p>
          <w:p>
            <w:pPr>
              <w:adjustRightInd w:val="0"/>
              <w:snapToGrid w:val="0"/>
              <w:spacing w:line="360" w:lineRule="exact"/>
              <w:jc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意</w:t>
            </w:r>
          </w:p>
          <w:p>
            <w:pPr>
              <w:adjustRightInd w:val="0"/>
              <w:snapToGrid w:val="0"/>
              <w:spacing w:line="360" w:lineRule="exact"/>
              <w:jc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见</w:t>
            </w:r>
          </w:p>
        </w:tc>
        <w:tc>
          <w:tcPr>
            <w:tcW w:w="8471" w:type="dxa"/>
            <w:gridSpan w:val="6"/>
            <w:tcMar>
              <w:left w:w="0" w:type="dxa"/>
              <w:right w:w="0" w:type="dxa"/>
            </w:tcMar>
            <w:vAlign w:val="center"/>
          </w:tcPr>
          <w:p>
            <w:pPr>
              <w:spacing w:line="360" w:lineRule="exact"/>
              <w:ind w:firstLine="720" w:firstLineChars="300"/>
              <w:rPr>
                <w:rFonts w:ascii="方正仿宋_GBK" w:hAnsi="方正仿宋_GBK" w:eastAsia="方正仿宋_GBK" w:cs="方正仿宋_GBK"/>
                <w:color w:val="000000"/>
                <w:sz w:val="24"/>
              </w:rPr>
            </w:pPr>
          </w:p>
          <w:p>
            <w:pPr>
              <w:spacing w:line="360" w:lineRule="exact"/>
              <w:ind w:firstLine="720" w:firstLineChars="300"/>
              <w:rPr>
                <w:rFonts w:ascii="方正仿宋_GBK" w:hAnsi="方正仿宋_GBK" w:eastAsia="方正仿宋_GBK" w:cs="方正仿宋_GBK"/>
                <w:color w:val="000000"/>
                <w:sz w:val="24"/>
              </w:rPr>
            </w:pPr>
          </w:p>
          <w:p>
            <w:pPr>
              <w:spacing w:line="360" w:lineRule="exact"/>
              <w:ind w:firstLine="720" w:firstLineChars="300"/>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审查人：</w:t>
            </w:r>
          </w:p>
          <w:p>
            <w:pPr>
              <w:spacing w:line="360" w:lineRule="exact"/>
              <w:ind w:firstLine="720" w:firstLineChars="300"/>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 xml:space="preserve">                                              年     月     日</w:t>
            </w:r>
          </w:p>
        </w:tc>
      </w:tr>
    </w:tbl>
    <w:p>
      <w:pPr>
        <w:spacing w:line="320" w:lineRule="exact"/>
        <w:ind w:left="38" w:leftChars="-96" w:hanging="240" w:hangingChars="100"/>
        <w:jc w:val="left"/>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 xml:space="preserve">   备注：请报考人员将本人具备的报考岗位要求的条件情况全部反映在此表内；</w:t>
      </w:r>
    </w:p>
    <w:p>
      <w:pPr>
        <w:autoSpaceDN w:val="0"/>
        <w:spacing w:line="320" w:lineRule="exact"/>
        <w:ind w:left="1895" w:leftChars="304" w:right="30" w:hanging="1257" w:hangingChars="393"/>
        <w:jc w:val="left"/>
        <w:rPr>
          <w:rFonts w:ascii="微软雅黑" w:hAnsi="微软雅黑" w:eastAsia="方正仿宋_GBK"/>
          <w:color w:val="000000"/>
          <w:sz w:val="32"/>
          <w:szCs w:val="32"/>
        </w:rPr>
        <w:sectPr>
          <w:pgSz w:w="11906" w:h="16838"/>
          <w:pgMar w:top="1701" w:right="1474" w:bottom="1587" w:left="1587" w:header="851" w:footer="992" w:gutter="0"/>
          <w:pgNumType w:fmt="numberInDash"/>
          <w:cols w:space="720" w:num="1"/>
          <w:docGrid w:type="lines" w:linePitch="312" w:charSpace="0"/>
        </w:sect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902864"/>
    <w:rsid w:val="004E4738"/>
    <w:rsid w:val="006A685E"/>
    <w:rsid w:val="008460D7"/>
    <w:rsid w:val="00946D69"/>
    <w:rsid w:val="00A742C1"/>
    <w:rsid w:val="298164E6"/>
    <w:rsid w:val="30902864"/>
    <w:rsid w:val="4DA275B4"/>
    <w:rsid w:val="54453CB4"/>
    <w:rsid w:val="5D576876"/>
    <w:rsid w:val="6EF914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Calibri"/>
      <w:kern w:val="2"/>
      <w:sz w:val="21"/>
      <w:szCs w:val="21"/>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7"/>
    <w:uiPriority w:val="0"/>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uiPriority w:val="0"/>
    <w:rPr>
      <w:rFonts w:cs="Calibri"/>
      <w:kern w:val="2"/>
      <w:sz w:val="18"/>
      <w:szCs w:val="18"/>
    </w:rPr>
  </w:style>
  <w:style w:type="character" w:customStyle="1" w:styleId="7">
    <w:name w:val="页脚 字符"/>
    <w:basedOn w:val="5"/>
    <w:link w:val="2"/>
    <w:uiPriority w:val="0"/>
    <w:rPr>
      <w:rFonts w:cs="Calibr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渝北区卫生计生委</Company>
  <Pages>2</Pages>
  <Words>65</Words>
  <Characters>375</Characters>
  <Lines>3</Lines>
  <Paragraphs>1</Paragraphs>
  <TotalTime>0</TotalTime>
  <ScaleCrop>false</ScaleCrop>
  <LinksUpToDate>false</LinksUpToDate>
  <CharactersWithSpaces>439</CharactersWithSpaces>
  <Application>WPS Office_11.8.2.8361_F1E327BC-269C-435d-A152-05C5408002CA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2020-05-13T03:16:00Z</dcterms:created>
  <dc:creator>事管科</dc:creator>
  <cp:lastModifiedBy>事管科</cp:lastModifiedBy>
  <dcterms:modified xsi:type="dcterms:W3CDTF">2021-04-08T02:23:08Z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2052-11.8.2.8361</vt:lpwstr>
  </property>
</Properties>
</file>