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6800" w:rsidRPr="00E66DE8" w:rsidRDefault="000B6800" w:rsidP="000B6800">
      <w:pPr>
        <w:spacing w:line="600" w:lineRule="exact"/>
        <w:rPr>
          <w:rFonts w:ascii="黑体" w:eastAsia="黑体" w:hAnsi="黑体"/>
          <w:sz w:val="28"/>
          <w:szCs w:val="28"/>
        </w:rPr>
      </w:pPr>
      <w:r w:rsidRPr="00E66DE8">
        <w:rPr>
          <w:rFonts w:ascii="黑体" w:eastAsia="黑体" w:hAnsi="黑体" w:hint="eastAsia"/>
          <w:sz w:val="28"/>
          <w:szCs w:val="28"/>
        </w:rPr>
        <w:t>附件</w:t>
      </w:r>
      <w:r>
        <w:rPr>
          <w:rFonts w:ascii="黑体" w:eastAsia="黑体" w:hAnsi="黑体" w:hint="eastAsia"/>
          <w:sz w:val="28"/>
          <w:szCs w:val="28"/>
        </w:rPr>
        <w:t>2</w:t>
      </w:r>
    </w:p>
    <w:p w:rsidR="000B6800" w:rsidRDefault="000B6800" w:rsidP="000B6800">
      <w:pPr>
        <w:spacing w:line="560" w:lineRule="exact"/>
        <w:jc w:val="center"/>
        <w:rPr>
          <w:rFonts w:ascii="方正小标宋简体" w:eastAsia="方正小标宋简体" w:hAnsi="方正小标宋简体" w:cs="方正小标宋简体"/>
          <w:spacing w:val="-34"/>
          <w:kern w:val="0"/>
          <w:sz w:val="44"/>
          <w:szCs w:val="44"/>
        </w:rPr>
      </w:pPr>
      <w:r>
        <w:rPr>
          <w:rFonts w:ascii="方正小标宋简体" w:eastAsia="方正小标宋简体" w:hAnsi="方正小标宋简体" w:cs="方正小标宋简体" w:hint="eastAsia"/>
          <w:spacing w:val="-34"/>
          <w:kern w:val="0"/>
          <w:sz w:val="44"/>
          <w:szCs w:val="44"/>
        </w:rPr>
        <w:t>2021年</w:t>
      </w:r>
      <w:r w:rsidRPr="00AF2A26">
        <w:rPr>
          <w:rFonts w:ascii="方正小标宋简体" w:eastAsia="方正小标宋简体" w:hAnsi="方正小标宋简体" w:cs="方正小标宋简体" w:hint="eastAsia"/>
          <w:spacing w:val="-34"/>
          <w:kern w:val="0"/>
          <w:sz w:val="44"/>
          <w:szCs w:val="44"/>
        </w:rPr>
        <w:t>天津市全国中小学教师资格考试</w:t>
      </w:r>
      <w:r>
        <w:rPr>
          <w:rFonts w:ascii="方正小标宋简体" w:eastAsia="方正小标宋简体" w:hAnsi="方正小标宋简体" w:cs="方正小标宋简体" w:hint="eastAsia"/>
          <w:spacing w:val="-34"/>
          <w:kern w:val="0"/>
          <w:sz w:val="44"/>
          <w:szCs w:val="44"/>
        </w:rPr>
        <w:t>面试</w:t>
      </w:r>
    </w:p>
    <w:p w:rsidR="000B6800" w:rsidRDefault="000B6800" w:rsidP="000B6800">
      <w:pPr>
        <w:spacing w:line="560" w:lineRule="exact"/>
        <w:jc w:val="center"/>
        <w:rPr>
          <w:rFonts w:ascii="方正小标宋简体" w:eastAsia="方正小标宋简体" w:hAnsi="方正小标宋简体" w:cs="方正小标宋简体"/>
          <w:spacing w:val="-34"/>
          <w:kern w:val="0"/>
          <w:sz w:val="44"/>
          <w:szCs w:val="44"/>
        </w:rPr>
      </w:pPr>
      <w:r>
        <w:rPr>
          <w:rFonts w:ascii="方正小标宋简体" w:eastAsia="方正小标宋简体" w:hAnsi="方正小标宋简体" w:cs="方正小标宋简体" w:hint="eastAsia"/>
          <w:spacing w:val="-34"/>
          <w:kern w:val="0"/>
          <w:sz w:val="44"/>
          <w:szCs w:val="44"/>
        </w:rPr>
        <w:t>考生防疫与安全须知</w:t>
      </w:r>
    </w:p>
    <w:p w:rsidR="000B6800" w:rsidRPr="0017755F" w:rsidRDefault="000B6800" w:rsidP="000B680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1</w:t>
      </w:r>
      <w:r w:rsidRPr="0017755F">
        <w:rPr>
          <w:rFonts w:ascii="仿宋" w:eastAsia="仿宋" w:hAnsi="仿宋" w:cs="方正仿宋_GBK" w:hint="eastAsia"/>
          <w:sz w:val="32"/>
          <w:szCs w:val="32"/>
        </w:rPr>
        <w:t>．考生可随时在“招考资讯网”（www.zhaokao.net）下载</w:t>
      </w:r>
      <w:proofErr w:type="gramStart"/>
      <w:r w:rsidRPr="0017755F">
        <w:rPr>
          <w:rFonts w:ascii="仿宋" w:eastAsia="仿宋" w:hAnsi="仿宋" w:cs="方正仿宋_GBK" w:hint="eastAsia"/>
          <w:sz w:val="32"/>
          <w:szCs w:val="32"/>
        </w:rPr>
        <w:t>健康卡</w:t>
      </w:r>
      <w:proofErr w:type="gramEnd"/>
      <w:r w:rsidRPr="0017755F">
        <w:rPr>
          <w:rFonts w:ascii="仿宋" w:eastAsia="仿宋" w:hAnsi="仿宋" w:cs="方正仿宋_GBK" w:hint="eastAsia"/>
          <w:sz w:val="32"/>
          <w:szCs w:val="32"/>
        </w:rPr>
        <w:t>及安全考试承诺书；须自</w:t>
      </w:r>
      <w:r>
        <w:rPr>
          <w:rFonts w:ascii="仿宋" w:eastAsia="仿宋" w:hAnsi="仿宋" w:cs="方正仿宋_GBK" w:hint="eastAsia"/>
          <w:sz w:val="32"/>
          <w:szCs w:val="32"/>
        </w:rPr>
        <w:t>5</w:t>
      </w:r>
      <w:r w:rsidRPr="0017755F">
        <w:rPr>
          <w:rFonts w:ascii="仿宋" w:eastAsia="仿宋" w:hAnsi="仿宋" w:cs="方正仿宋_GBK" w:hint="eastAsia"/>
          <w:sz w:val="32"/>
          <w:szCs w:val="32"/>
        </w:rPr>
        <w:t>月</w:t>
      </w:r>
      <w:r>
        <w:rPr>
          <w:rFonts w:ascii="仿宋" w:eastAsia="仿宋" w:hAnsi="仿宋" w:cs="方正仿宋_GBK" w:hint="eastAsia"/>
          <w:sz w:val="32"/>
          <w:szCs w:val="32"/>
        </w:rPr>
        <w:t>1</w:t>
      </w:r>
      <w:r w:rsidRPr="0017755F">
        <w:rPr>
          <w:rFonts w:ascii="仿宋" w:eastAsia="仿宋" w:hAnsi="仿宋" w:cs="方正仿宋_GBK" w:hint="eastAsia"/>
          <w:sz w:val="32"/>
          <w:szCs w:val="32"/>
        </w:rPr>
        <w:t>日开始，如实填写个人健康卡，签署安全考试承诺书，并</w:t>
      </w:r>
      <w:proofErr w:type="gramStart"/>
      <w:r w:rsidRPr="0017755F">
        <w:rPr>
          <w:rFonts w:ascii="仿宋" w:eastAsia="仿宋" w:hAnsi="仿宋" w:cs="方正仿宋_GBK" w:hint="eastAsia"/>
          <w:sz w:val="32"/>
          <w:szCs w:val="32"/>
        </w:rPr>
        <w:t>在候考室</w:t>
      </w:r>
      <w:proofErr w:type="gramEnd"/>
      <w:r w:rsidRPr="0017755F">
        <w:rPr>
          <w:rFonts w:ascii="仿宋" w:eastAsia="仿宋" w:hAnsi="仿宋" w:cs="方正仿宋_GBK" w:hint="eastAsia"/>
          <w:sz w:val="32"/>
          <w:szCs w:val="32"/>
        </w:rPr>
        <w:t>交给监考员。未带符合要求的</w:t>
      </w:r>
      <w:proofErr w:type="gramStart"/>
      <w:r w:rsidRPr="0017755F">
        <w:rPr>
          <w:rFonts w:ascii="仿宋" w:eastAsia="仿宋" w:hAnsi="仿宋" w:cs="方正仿宋_GBK" w:hint="eastAsia"/>
          <w:sz w:val="32"/>
          <w:szCs w:val="32"/>
        </w:rPr>
        <w:t>健康卡</w:t>
      </w:r>
      <w:proofErr w:type="gramEnd"/>
      <w:r w:rsidRPr="0017755F">
        <w:rPr>
          <w:rFonts w:ascii="仿宋" w:eastAsia="仿宋" w:hAnsi="仿宋" w:cs="方正仿宋_GBK" w:hint="eastAsia"/>
          <w:sz w:val="32"/>
          <w:szCs w:val="32"/>
        </w:rPr>
        <w:t>不得参加考试。</w:t>
      </w:r>
    </w:p>
    <w:p w:rsidR="000B6800" w:rsidRPr="007725B0" w:rsidRDefault="000B6800" w:rsidP="000B680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2</w:t>
      </w:r>
      <w:r w:rsidRPr="0017755F">
        <w:rPr>
          <w:rFonts w:ascii="仿宋" w:eastAsia="仿宋" w:hAnsi="仿宋" w:cs="方正仿宋_GBK" w:hint="eastAsia"/>
          <w:sz w:val="32"/>
          <w:szCs w:val="32"/>
        </w:rPr>
        <w:t>．所有考生须至少提前1</w:t>
      </w:r>
      <w:r w:rsidRPr="0017755F">
        <w:rPr>
          <w:rFonts w:ascii="仿宋" w:eastAsia="仿宋" w:hAnsi="仿宋" w:cs="方正仿宋_GBK"/>
          <w:sz w:val="32"/>
          <w:szCs w:val="32"/>
        </w:rPr>
        <w:t>4</w:t>
      </w:r>
      <w:r w:rsidRPr="0017755F">
        <w:rPr>
          <w:rFonts w:ascii="仿宋" w:eastAsia="仿宋" w:hAnsi="仿宋" w:cs="方正仿宋_GBK" w:hint="eastAsia"/>
          <w:sz w:val="32"/>
          <w:szCs w:val="32"/>
        </w:rPr>
        <w:t>天申领“天津健康码”（申领方法1：进入支付宝→搜索小程序“津心办”→点击“健康码”→填写健康信息并确认提交→申领成功；申领方法2：下载“津心办”A</w:t>
      </w:r>
      <w:r w:rsidRPr="0017755F">
        <w:rPr>
          <w:rFonts w:ascii="仿宋" w:eastAsia="仿宋" w:hAnsi="仿宋" w:cs="方正仿宋_GBK"/>
          <w:sz w:val="32"/>
          <w:szCs w:val="32"/>
        </w:rPr>
        <w:t>PP</w:t>
      </w:r>
      <w:r w:rsidRPr="0017755F">
        <w:rPr>
          <w:rFonts w:ascii="仿宋" w:eastAsia="仿宋" w:hAnsi="仿宋" w:cs="方正仿宋_GBK" w:hint="eastAsia"/>
          <w:sz w:val="32"/>
          <w:szCs w:val="32"/>
        </w:rPr>
        <w:t>并注册→点击图片滚动页面的“健康码待领取”→填写健康信息并确认提交→申领成功）,并每日登录更新健康码状态，</w:t>
      </w:r>
      <w:r w:rsidRPr="007725B0">
        <w:rPr>
          <w:rFonts w:ascii="仿宋" w:eastAsia="仿宋" w:hAnsi="仿宋" w:cs="方正仿宋_GBK" w:hint="eastAsia"/>
          <w:sz w:val="32"/>
          <w:szCs w:val="32"/>
        </w:rPr>
        <w:t>以便我市大数据管理中心在考前进行健康</w:t>
      </w:r>
      <w:proofErr w:type="gramStart"/>
      <w:r w:rsidRPr="007725B0">
        <w:rPr>
          <w:rFonts w:ascii="仿宋" w:eastAsia="仿宋" w:hAnsi="仿宋" w:cs="方正仿宋_GBK" w:hint="eastAsia"/>
          <w:sz w:val="32"/>
          <w:szCs w:val="32"/>
        </w:rPr>
        <w:t>码状态</w:t>
      </w:r>
      <w:proofErr w:type="gramEnd"/>
      <w:r w:rsidRPr="007725B0">
        <w:rPr>
          <w:rFonts w:ascii="仿宋" w:eastAsia="仿宋" w:hAnsi="仿宋" w:cs="方正仿宋_GBK" w:hint="eastAsia"/>
          <w:sz w:val="32"/>
          <w:szCs w:val="32"/>
        </w:rPr>
        <w:t>监测。</w:t>
      </w:r>
    </w:p>
    <w:p w:rsidR="000B6800" w:rsidRPr="004E5947" w:rsidRDefault="000B6800" w:rsidP="000B6800">
      <w:pPr>
        <w:spacing w:line="560" w:lineRule="exact"/>
        <w:ind w:firstLineChars="200" w:firstLine="640"/>
        <w:rPr>
          <w:rFonts w:ascii="仿宋" w:eastAsia="仿宋" w:hAnsi="仿宋" w:cs="方正仿宋_GBK"/>
          <w:color w:val="000000" w:themeColor="text1"/>
          <w:sz w:val="32"/>
          <w:szCs w:val="32"/>
        </w:rPr>
      </w:pPr>
      <w:r w:rsidRPr="004E5947">
        <w:rPr>
          <w:rFonts w:ascii="仿宋" w:eastAsia="仿宋" w:hAnsi="仿宋" w:cs="方正仿宋_GBK" w:hint="eastAsia"/>
          <w:color w:val="000000" w:themeColor="text1"/>
          <w:sz w:val="32"/>
          <w:szCs w:val="32"/>
        </w:rPr>
        <w:t>3.天津健康码为“红码”的考生，一律不得参加考试。新冠肺炎确诊病例、疑似病例、无症状感染者及其密切接触者、密切接触者的密切接触者，尚在集中隔离医学观察期的新冠肺炎已治愈出院确诊患者和尚未解除集中隔离医学观察的无症状感染者，入境后处于隔离医学观察的人员，不得参加考试。</w:t>
      </w:r>
    </w:p>
    <w:p w:rsidR="000B6800" w:rsidRDefault="000B6800" w:rsidP="000B6800">
      <w:pPr>
        <w:spacing w:line="560" w:lineRule="exact"/>
        <w:ind w:firstLineChars="200" w:firstLine="640"/>
        <w:rPr>
          <w:rFonts w:ascii="仿宋" w:eastAsia="仿宋" w:hAnsi="仿宋" w:cs="方正仿宋_GBK"/>
          <w:color w:val="000000" w:themeColor="text1"/>
          <w:sz w:val="32"/>
          <w:szCs w:val="32"/>
        </w:rPr>
      </w:pPr>
      <w:r>
        <w:rPr>
          <w:rFonts w:ascii="仿宋" w:eastAsia="仿宋" w:hAnsi="仿宋" w:cs="方正仿宋_GBK" w:hint="eastAsia"/>
          <w:color w:val="000000" w:themeColor="text1"/>
          <w:sz w:val="32"/>
          <w:szCs w:val="32"/>
        </w:rPr>
        <w:t>4.考试前28天内有入境旅居史的人员，入境未满21天者不能参加考试。超过21天者持入境21日后，考前7日内核酸阴性证明参加考试。</w:t>
      </w:r>
    </w:p>
    <w:p w:rsidR="000B6800" w:rsidRPr="004E5947" w:rsidRDefault="000B6800" w:rsidP="000B6800">
      <w:pPr>
        <w:spacing w:line="560" w:lineRule="exact"/>
        <w:ind w:firstLineChars="200" w:firstLine="640"/>
        <w:rPr>
          <w:rFonts w:ascii="仿宋" w:eastAsia="仿宋" w:hAnsi="仿宋" w:cs="方正仿宋_GBK"/>
          <w:color w:val="000000" w:themeColor="text1"/>
          <w:sz w:val="32"/>
          <w:szCs w:val="32"/>
        </w:rPr>
      </w:pPr>
      <w:r>
        <w:rPr>
          <w:rFonts w:ascii="仿宋" w:eastAsia="仿宋" w:hAnsi="仿宋" w:cs="方正仿宋_GBK" w:hint="eastAsia"/>
          <w:color w:val="000000" w:themeColor="text1"/>
          <w:sz w:val="32"/>
          <w:szCs w:val="32"/>
        </w:rPr>
        <w:t>5</w:t>
      </w:r>
      <w:r w:rsidRPr="004E5947">
        <w:rPr>
          <w:rFonts w:ascii="仿宋" w:eastAsia="仿宋" w:hAnsi="仿宋" w:cs="方正仿宋_GBK" w:hint="eastAsia"/>
          <w:color w:val="000000" w:themeColor="text1"/>
          <w:sz w:val="32"/>
          <w:szCs w:val="32"/>
        </w:rPr>
        <w:t>.</w:t>
      </w:r>
      <w:r>
        <w:rPr>
          <w:rFonts w:ascii="仿宋" w:eastAsia="仿宋" w:hAnsi="仿宋" w:cs="方正仿宋_GBK" w:hint="eastAsia"/>
          <w:color w:val="000000" w:themeColor="text1"/>
          <w:sz w:val="32"/>
          <w:szCs w:val="32"/>
        </w:rPr>
        <w:t>考生如为</w:t>
      </w:r>
      <w:r w:rsidRPr="004E5947">
        <w:rPr>
          <w:rFonts w:ascii="仿宋" w:eastAsia="仿宋" w:hAnsi="仿宋" w:cs="方正仿宋_GBK" w:hint="eastAsia"/>
          <w:color w:val="000000" w:themeColor="text1"/>
          <w:sz w:val="32"/>
          <w:szCs w:val="32"/>
        </w:rPr>
        <w:t>新冠肺炎治愈患者解除14天集中隔离医学</w:t>
      </w:r>
      <w:r w:rsidRPr="004E5947">
        <w:rPr>
          <w:rFonts w:ascii="仿宋" w:eastAsia="仿宋" w:hAnsi="仿宋" w:cs="方正仿宋_GBK" w:hint="eastAsia"/>
          <w:color w:val="000000" w:themeColor="text1"/>
          <w:sz w:val="32"/>
          <w:szCs w:val="32"/>
        </w:rPr>
        <w:lastRenderedPageBreak/>
        <w:t>观察，但尚处于治愈未满28天的居家医学观察期内</w:t>
      </w:r>
      <w:r>
        <w:rPr>
          <w:rFonts w:ascii="仿宋" w:eastAsia="仿宋" w:hAnsi="仿宋" w:cs="方正仿宋_GBK" w:hint="eastAsia"/>
          <w:color w:val="000000" w:themeColor="text1"/>
          <w:sz w:val="32"/>
          <w:szCs w:val="32"/>
        </w:rPr>
        <w:t>的</w:t>
      </w:r>
      <w:r w:rsidRPr="004E5947">
        <w:rPr>
          <w:rFonts w:ascii="仿宋" w:eastAsia="仿宋" w:hAnsi="仿宋" w:cs="方正仿宋_GBK" w:hint="eastAsia"/>
          <w:color w:val="000000" w:themeColor="text1"/>
          <w:sz w:val="32"/>
          <w:szCs w:val="32"/>
        </w:rPr>
        <w:t>，须提供治愈出院诊断证明、解除集中隔离医学观察证明、考试前7日内核酸阴性证明；</w:t>
      </w:r>
    </w:p>
    <w:p w:rsidR="000B6800" w:rsidRPr="004E5947" w:rsidRDefault="000B6800" w:rsidP="000B6800">
      <w:pPr>
        <w:spacing w:line="560" w:lineRule="exact"/>
        <w:ind w:firstLineChars="200" w:firstLine="640"/>
        <w:rPr>
          <w:rFonts w:ascii="仿宋" w:eastAsia="仿宋" w:hAnsi="仿宋" w:cs="方正仿宋_GBK"/>
          <w:color w:val="000000" w:themeColor="text1"/>
          <w:sz w:val="32"/>
          <w:szCs w:val="32"/>
        </w:rPr>
      </w:pPr>
      <w:r>
        <w:rPr>
          <w:rFonts w:ascii="仿宋" w:eastAsia="仿宋" w:hAnsi="仿宋" w:cs="方正仿宋_GBK" w:hint="eastAsia"/>
          <w:color w:val="000000" w:themeColor="text1"/>
          <w:sz w:val="32"/>
          <w:szCs w:val="32"/>
        </w:rPr>
        <w:t>如为</w:t>
      </w:r>
      <w:r w:rsidRPr="004E5947">
        <w:rPr>
          <w:rFonts w:ascii="仿宋" w:eastAsia="仿宋" w:hAnsi="仿宋" w:cs="方正仿宋_GBK" w:hint="eastAsia"/>
          <w:color w:val="000000" w:themeColor="text1"/>
          <w:sz w:val="32"/>
          <w:szCs w:val="32"/>
        </w:rPr>
        <w:t>集中隔离医学观察满28天（含定点医院内观察期14天）且解除隔离核酸检测阴性的无症状感染者，须提供考试前7日内核酸阴性证明且健康状况无异常；</w:t>
      </w:r>
    </w:p>
    <w:p w:rsidR="000B6800" w:rsidRPr="004E5947" w:rsidRDefault="000B6800" w:rsidP="000B6800">
      <w:pPr>
        <w:spacing w:line="560" w:lineRule="exact"/>
        <w:ind w:firstLineChars="200" w:firstLine="640"/>
        <w:rPr>
          <w:rFonts w:ascii="仿宋" w:eastAsia="仿宋" w:hAnsi="仿宋" w:cs="方正仿宋_GBK"/>
          <w:color w:val="000000" w:themeColor="text1"/>
          <w:sz w:val="32"/>
          <w:szCs w:val="32"/>
        </w:rPr>
      </w:pPr>
      <w:r w:rsidRPr="004E5947">
        <w:rPr>
          <w:rFonts w:ascii="仿宋" w:eastAsia="仿宋" w:hAnsi="仿宋" w:cs="方正仿宋_GBK" w:hint="eastAsia"/>
          <w:color w:val="000000" w:themeColor="text1"/>
          <w:sz w:val="32"/>
          <w:szCs w:val="32"/>
        </w:rPr>
        <w:t>考前14天内有国内疫情中高风险地区旅居史的考生，需提供考试前7日内核酸阴性证明。</w:t>
      </w:r>
    </w:p>
    <w:p w:rsidR="000B6800" w:rsidRPr="004E5947" w:rsidRDefault="000B6800" w:rsidP="000B6800">
      <w:pPr>
        <w:spacing w:line="560" w:lineRule="exact"/>
        <w:ind w:firstLineChars="200" w:firstLine="640"/>
        <w:rPr>
          <w:rFonts w:ascii="仿宋" w:eastAsia="仿宋" w:hAnsi="仿宋" w:cs="方正仿宋_GBK"/>
          <w:color w:val="000000" w:themeColor="text1"/>
          <w:sz w:val="32"/>
          <w:szCs w:val="32"/>
        </w:rPr>
      </w:pPr>
      <w:r w:rsidRPr="004E5947">
        <w:rPr>
          <w:rFonts w:ascii="仿宋" w:eastAsia="仿宋" w:hAnsi="仿宋" w:cs="方正仿宋_GBK" w:hint="eastAsia"/>
          <w:color w:val="000000" w:themeColor="text1"/>
          <w:sz w:val="32"/>
          <w:szCs w:val="32"/>
        </w:rPr>
        <w:t>上述三类考生，须在考前三天将相关情况向报名考区（联系方式见附件1</w:t>
      </w:r>
      <w:r w:rsidRPr="004E5947">
        <w:rPr>
          <w:rFonts w:ascii="仿宋" w:eastAsia="仿宋" w:hAnsi="仿宋" w:cs="方正仿宋_GBK"/>
          <w:color w:val="000000" w:themeColor="text1"/>
          <w:sz w:val="32"/>
          <w:szCs w:val="32"/>
        </w:rPr>
        <w:t>）</w:t>
      </w:r>
      <w:r w:rsidRPr="004E5947">
        <w:rPr>
          <w:rFonts w:ascii="仿宋" w:eastAsia="仿宋" w:hAnsi="仿宋" w:cs="方正仿宋_GBK" w:hint="eastAsia"/>
          <w:color w:val="000000" w:themeColor="text1"/>
          <w:sz w:val="32"/>
          <w:szCs w:val="32"/>
        </w:rPr>
        <w:t>报告，经综合</w:t>
      </w:r>
      <w:proofErr w:type="gramStart"/>
      <w:r w:rsidRPr="004E5947">
        <w:rPr>
          <w:rFonts w:ascii="仿宋" w:eastAsia="仿宋" w:hAnsi="仿宋" w:cs="方正仿宋_GBK" w:hint="eastAsia"/>
          <w:color w:val="000000" w:themeColor="text1"/>
          <w:sz w:val="32"/>
          <w:szCs w:val="32"/>
        </w:rPr>
        <w:t>研</w:t>
      </w:r>
      <w:proofErr w:type="gramEnd"/>
      <w:r w:rsidRPr="004E5947">
        <w:rPr>
          <w:rFonts w:ascii="仿宋" w:eastAsia="仿宋" w:hAnsi="仿宋" w:cs="方正仿宋_GBK" w:hint="eastAsia"/>
          <w:color w:val="000000" w:themeColor="text1"/>
          <w:sz w:val="32"/>
          <w:szCs w:val="32"/>
        </w:rPr>
        <w:t>判是否允许其参加考试。</w:t>
      </w:r>
    </w:p>
    <w:p w:rsidR="000B6800" w:rsidRDefault="000B6800" w:rsidP="000B680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6</w:t>
      </w:r>
      <w:r w:rsidRPr="0017755F">
        <w:rPr>
          <w:rFonts w:ascii="仿宋" w:eastAsia="仿宋" w:hAnsi="仿宋" w:cs="方正仿宋_GBK" w:hint="eastAsia"/>
          <w:sz w:val="32"/>
          <w:szCs w:val="32"/>
        </w:rPr>
        <w:t>.202</w:t>
      </w:r>
      <w:r>
        <w:rPr>
          <w:rFonts w:ascii="仿宋" w:eastAsia="仿宋" w:hAnsi="仿宋" w:cs="方正仿宋_GBK" w:hint="eastAsia"/>
          <w:sz w:val="32"/>
          <w:szCs w:val="32"/>
        </w:rPr>
        <w:t>1</w:t>
      </w:r>
      <w:r w:rsidRPr="0017755F">
        <w:rPr>
          <w:rFonts w:ascii="仿宋" w:eastAsia="仿宋" w:hAnsi="仿宋" w:cs="方正仿宋_GBK" w:hint="eastAsia"/>
          <w:sz w:val="32"/>
          <w:szCs w:val="32"/>
        </w:rPr>
        <w:t>年</w:t>
      </w:r>
      <w:r>
        <w:rPr>
          <w:rFonts w:ascii="仿宋" w:eastAsia="仿宋" w:hAnsi="仿宋" w:cs="方正仿宋_GBK" w:hint="eastAsia"/>
          <w:sz w:val="32"/>
          <w:szCs w:val="32"/>
        </w:rPr>
        <w:t>5</w:t>
      </w:r>
      <w:r w:rsidRPr="0017755F">
        <w:rPr>
          <w:rFonts w:ascii="仿宋" w:eastAsia="仿宋" w:hAnsi="仿宋" w:cs="方正仿宋_GBK" w:hint="eastAsia"/>
          <w:sz w:val="32"/>
          <w:szCs w:val="32"/>
        </w:rPr>
        <w:t>月</w:t>
      </w:r>
      <w:r>
        <w:rPr>
          <w:rFonts w:ascii="仿宋" w:eastAsia="仿宋" w:hAnsi="仿宋" w:cs="方正仿宋_GBK" w:hint="eastAsia"/>
          <w:sz w:val="32"/>
          <w:szCs w:val="32"/>
        </w:rPr>
        <w:t>1</w:t>
      </w:r>
      <w:r w:rsidRPr="0017755F">
        <w:rPr>
          <w:rFonts w:ascii="仿宋" w:eastAsia="仿宋" w:hAnsi="仿宋" w:cs="方正仿宋_GBK" w:hint="eastAsia"/>
          <w:sz w:val="32"/>
          <w:szCs w:val="32"/>
        </w:rPr>
        <w:t>日</w:t>
      </w:r>
      <w:proofErr w:type="gramStart"/>
      <w:r w:rsidRPr="0017755F">
        <w:rPr>
          <w:rFonts w:ascii="仿宋" w:eastAsia="仿宋" w:hAnsi="仿宋" w:cs="方正仿宋_GBK" w:hint="eastAsia"/>
          <w:sz w:val="32"/>
          <w:szCs w:val="32"/>
        </w:rPr>
        <w:t>至考试</w:t>
      </w:r>
      <w:proofErr w:type="gramEnd"/>
      <w:r w:rsidRPr="0017755F">
        <w:rPr>
          <w:rFonts w:ascii="仿宋" w:eastAsia="仿宋" w:hAnsi="仿宋" w:cs="方正仿宋_GBK" w:hint="eastAsia"/>
          <w:sz w:val="32"/>
          <w:szCs w:val="32"/>
        </w:rPr>
        <w:t>结束，考生须每日做好身体健康监测，</w:t>
      </w:r>
      <w:r w:rsidRPr="0017755F">
        <w:rPr>
          <w:rFonts w:ascii="仿宋" w:eastAsia="仿宋" w:hAnsi="仿宋" w:cs="方正仿宋_GBK"/>
          <w:sz w:val="32"/>
          <w:szCs w:val="32"/>
        </w:rPr>
        <w:t>记录体温</w:t>
      </w:r>
      <w:r w:rsidRPr="0017755F">
        <w:rPr>
          <w:rFonts w:ascii="仿宋" w:eastAsia="仿宋" w:hAnsi="仿宋" w:cs="方正仿宋_GBK" w:hint="eastAsia"/>
          <w:sz w:val="32"/>
          <w:szCs w:val="32"/>
        </w:rPr>
        <w:t>。</w:t>
      </w:r>
    </w:p>
    <w:p w:rsidR="000B6800" w:rsidRPr="004E5947" w:rsidRDefault="000B6800" w:rsidP="000B6800">
      <w:pPr>
        <w:spacing w:line="560" w:lineRule="exact"/>
        <w:ind w:firstLineChars="200" w:firstLine="640"/>
        <w:rPr>
          <w:rFonts w:ascii="仿宋" w:eastAsia="仿宋" w:hAnsi="仿宋" w:cs="方正仿宋_GBK"/>
          <w:color w:val="000000" w:themeColor="text1"/>
          <w:sz w:val="32"/>
          <w:szCs w:val="32"/>
        </w:rPr>
      </w:pPr>
      <w:r>
        <w:rPr>
          <w:rFonts w:ascii="仿宋" w:eastAsia="仿宋" w:hAnsi="仿宋" w:cs="方正仿宋_GBK" w:hint="eastAsia"/>
          <w:sz w:val="32"/>
          <w:szCs w:val="32"/>
        </w:rPr>
        <w:t>7</w:t>
      </w:r>
      <w:r w:rsidRPr="0017755F">
        <w:rPr>
          <w:rFonts w:ascii="仿宋" w:eastAsia="仿宋" w:hAnsi="仿宋" w:cs="方正仿宋_GBK" w:hint="eastAsia"/>
          <w:sz w:val="32"/>
          <w:szCs w:val="32"/>
        </w:rPr>
        <w:t>．</w:t>
      </w:r>
      <w:r>
        <w:rPr>
          <w:rFonts w:ascii="仿宋" w:eastAsia="仿宋" w:hAnsi="仿宋" w:cs="方正仿宋_GBK" w:hint="eastAsia"/>
          <w:sz w:val="32"/>
          <w:szCs w:val="32"/>
        </w:rPr>
        <w:t>5</w:t>
      </w:r>
      <w:r w:rsidRPr="0017755F">
        <w:rPr>
          <w:rFonts w:ascii="仿宋" w:eastAsia="仿宋" w:hAnsi="仿宋" w:cs="方正仿宋_GBK" w:hint="eastAsia"/>
          <w:sz w:val="32"/>
          <w:szCs w:val="32"/>
        </w:rPr>
        <w:t>月</w:t>
      </w:r>
      <w:r>
        <w:rPr>
          <w:rFonts w:ascii="仿宋" w:eastAsia="仿宋" w:hAnsi="仿宋" w:cs="方正仿宋_GBK" w:hint="eastAsia"/>
          <w:sz w:val="32"/>
          <w:szCs w:val="32"/>
        </w:rPr>
        <w:t>1</w:t>
      </w:r>
      <w:r w:rsidRPr="0017755F">
        <w:rPr>
          <w:rFonts w:ascii="仿宋" w:eastAsia="仿宋" w:hAnsi="仿宋" w:cs="方正仿宋_GBK" w:hint="eastAsia"/>
          <w:sz w:val="32"/>
          <w:szCs w:val="32"/>
        </w:rPr>
        <w:t>日至</w:t>
      </w:r>
      <w:r>
        <w:rPr>
          <w:rFonts w:ascii="仿宋" w:eastAsia="仿宋" w:hAnsi="仿宋" w:cs="方正仿宋_GBK" w:hint="eastAsia"/>
          <w:sz w:val="32"/>
          <w:szCs w:val="32"/>
        </w:rPr>
        <w:t>5</w:t>
      </w:r>
      <w:r w:rsidRPr="0017755F">
        <w:rPr>
          <w:rFonts w:ascii="仿宋" w:eastAsia="仿宋" w:hAnsi="仿宋" w:cs="方正仿宋_GBK" w:hint="eastAsia"/>
          <w:sz w:val="32"/>
          <w:szCs w:val="32"/>
        </w:rPr>
        <w:t>月</w:t>
      </w:r>
      <w:r>
        <w:rPr>
          <w:rFonts w:ascii="仿宋" w:eastAsia="仿宋" w:hAnsi="仿宋" w:cs="方正仿宋_GBK" w:hint="eastAsia"/>
          <w:sz w:val="32"/>
          <w:szCs w:val="32"/>
        </w:rPr>
        <w:t>14</w:t>
      </w:r>
      <w:r w:rsidRPr="0017755F">
        <w:rPr>
          <w:rFonts w:ascii="仿宋" w:eastAsia="仿宋" w:hAnsi="仿宋" w:cs="方正仿宋_GBK" w:hint="eastAsia"/>
          <w:sz w:val="32"/>
          <w:szCs w:val="32"/>
        </w:rPr>
        <w:t>日期间，考生若出现发热、乏力、咳嗽、呼吸困难、腹泻等病状，</w:t>
      </w:r>
      <w:r w:rsidRPr="004E5947">
        <w:rPr>
          <w:rFonts w:ascii="仿宋" w:eastAsia="仿宋" w:hAnsi="仿宋" w:cs="方正仿宋_GBK" w:hint="eastAsia"/>
          <w:color w:val="000000" w:themeColor="text1"/>
          <w:sz w:val="32"/>
          <w:szCs w:val="32"/>
        </w:rPr>
        <w:t>须由具备资质的医疗机构排除新冠肺炎，且</w:t>
      </w:r>
      <w:proofErr w:type="gramStart"/>
      <w:r w:rsidRPr="004E5947">
        <w:rPr>
          <w:rFonts w:ascii="仿宋" w:eastAsia="仿宋" w:hAnsi="仿宋" w:cs="方正仿宋_GBK" w:hint="eastAsia"/>
          <w:color w:val="000000" w:themeColor="text1"/>
          <w:sz w:val="32"/>
          <w:szCs w:val="32"/>
        </w:rPr>
        <w:t>持考试</w:t>
      </w:r>
      <w:proofErr w:type="gramEnd"/>
      <w:r w:rsidRPr="004E5947">
        <w:rPr>
          <w:rFonts w:ascii="仿宋" w:eastAsia="仿宋" w:hAnsi="仿宋" w:cs="方正仿宋_GBK" w:hint="eastAsia"/>
          <w:color w:val="000000" w:themeColor="text1"/>
          <w:sz w:val="32"/>
          <w:szCs w:val="32"/>
        </w:rPr>
        <w:t>前7日内核酸检测阴性证明，向报名考区（联系方式见附件1</w:t>
      </w:r>
      <w:r w:rsidRPr="004E5947">
        <w:rPr>
          <w:rFonts w:ascii="仿宋" w:eastAsia="仿宋" w:hAnsi="仿宋" w:cs="方正仿宋_GBK"/>
          <w:color w:val="000000" w:themeColor="text1"/>
          <w:sz w:val="32"/>
          <w:szCs w:val="32"/>
        </w:rPr>
        <w:t>）</w:t>
      </w:r>
      <w:r w:rsidRPr="004E5947">
        <w:rPr>
          <w:rFonts w:ascii="仿宋" w:eastAsia="仿宋" w:hAnsi="仿宋" w:cs="方正仿宋_GBK" w:hint="eastAsia"/>
          <w:color w:val="000000" w:themeColor="text1"/>
          <w:sz w:val="32"/>
          <w:szCs w:val="32"/>
        </w:rPr>
        <w:t>报告，经综合</w:t>
      </w:r>
      <w:proofErr w:type="gramStart"/>
      <w:r w:rsidRPr="004E5947">
        <w:rPr>
          <w:rFonts w:ascii="仿宋" w:eastAsia="仿宋" w:hAnsi="仿宋" w:cs="方正仿宋_GBK" w:hint="eastAsia"/>
          <w:color w:val="000000" w:themeColor="text1"/>
          <w:sz w:val="32"/>
          <w:szCs w:val="32"/>
        </w:rPr>
        <w:t>研</w:t>
      </w:r>
      <w:proofErr w:type="gramEnd"/>
      <w:r w:rsidRPr="004E5947">
        <w:rPr>
          <w:rFonts w:ascii="仿宋" w:eastAsia="仿宋" w:hAnsi="仿宋" w:cs="方正仿宋_GBK" w:hint="eastAsia"/>
          <w:color w:val="000000" w:themeColor="text1"/>
          <w:sz w:val="32"/>
          <w:szCs w:val="32"/>
        </w:rPr>
        <w:t>判是否允许其参加考试。</w:t>
      </w:r>
    </w:p>
    <w:p w:rsidR="000B6800" w:rsidRPr="00EA028A" w:rsidRDefault="000B6800" w:rsidP="000B6800">
      <w:pPr>
        <w:spacing w:line="560" w:lineRule="exact"/>
        <w:ind w:firstLineChars="200" w:firstLine="640"/>
        <w:rPr>
          <w:rFonts w:ascii="仿宋" w:eastAsia="仿宋" w:hAnsi="仿宋"/>
          <w:sz w:val="32"/>
          <w:szCs w:val="32"/>
        </w:rPr>
      </w:pPr>
      <w:r w:rsidRPr="00EA028A">
        <w:rPr>
          <w:rFonts w:ascii="仿宋" w:eastAsia="仿宋" w:hAnsi="仿宋" w:cs="方正仿宋_GBK" w:hint="eastAsia"/>
          <w:sz w:val="32"/>
          <w:szCs w:val="32"/>
        </w:rPr>
        <w:t>8．</w:t>
      </w:r>
      <w:r w:rsidRPr="00EA028A">
        <w:rPr>
          <w:rFonts w:ascii="仿宋" w:eastAsia="仿宋" w:hAnsi="仿宋" w:hint="eastAsia"/>
          <w:sz w:val="32"/>
          <w:szCs w:val="32"/>
        </w:rPr>
        <w:t>考生须遵守各考点疫情防控相关规定，积极配合考点进行健康检查和登记，如遇突发情况须听从考点工作人员安排。</w:t>
      </w:r>
    </w:p>
    <w:p w:rsidR="000B6800" w:rsidRPr="0017755F" w:rsidRDefault="000B6800" w:rsidP="000B680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9．</w:t>
      </w:r>
      <w:r w:rsidRPr="0017755F">
        <w:rPr>
          <w:rFonts w:ascii="仿宋" w:eastAsia="仿宋" w:hAnsi="仿宋" w:cs="方正仿宋_GBK" w:hint="eastAsia"/>
          <w:sz w:val="32"/>
          <w:szCs w:val="32"/>
        </w:rPr>
        <w:t>考试当天考生应预留充足的时间，提前到达考点接受相关检查，以免影响考试。进入考点时，考生须主动接受体温检测，若体温达到或超过</w:t>
      </w:r>
      <w:r w:rsidRPr="0017755F">
        <w:rPr>
          <w:rFonts w:ascii="仿宋" w:eastAsia="仿宋" w:hAnsi="仿宋" w:cs="方正仿宋_GBK"/>
          <w:sz w:val="32"/>
          <w:szCs w:val="32"/>
        </w:rPr>
        <w:t>37.3</w:t>
      </w:r>
      <w:r w:rsidRPr="0017755F">
        <w:rPr>
          <w:rFonts w:ascii="仿宋" w:eastAsia="仿宋" w:hAnsi="仿宋" w:cs="方正仿宋_GBK" w:hint="eastAsia"/>
          <w:sz w:val="32"/>
          <w:szCs w:val="32"/>
        </w:rPr>
        <w:t>℃，须立即到发热门诊就</w:t>
      </w:r>
      <w:r w:rsidRPr="0017755F">
        <w:rPr>
          <w:rFonts w:ascii="仿宋" w:eastAsia="仿宋" w:hAnsi="仿宋" w:cs="方正仿宋_GBK" w:hint="eastAsia"/>
          <w:sz w:val="32"/>
          <w:szCs w:val="32"/>
        </w:rPr>
        <w:lastRenderedPageBreak/>
        <w:t>医，不得继续进入考点</w:t>
      </w:r>
      <w:r>
        <w:rPr>
          <w:rFonts w:ascii="仿宋" w:eastAsia="仿宋" w:hAnsi="仿宋" w:cs="方正仿宋_GBK" w:hint="eastAsia"/>
          <w:sz w:val="32"/>
          <w:szCs w:val="32"/>
        </w:rPr>
        <w:t>参加</w:t>
      </w:r>
      <w:r w:rsidRPr="0017755F">
        <w:rPr>
          <w:rFonts w:ascii="仿宋" w:eastAsia="仿宋" w:hAnsi="仿宋" w:cs="方正仿宋_GBK" w:hint="eastAsia"/>
          <w:sz w:val="32"/>
          <w:szCs w:val="32"/>
        </w:rPr>
        <w:t>考试。</w:t>
      </w:r>
    </w:p>
    <w:p w:rsidR="000B6800" w:rsidRDefault="000B6800" w:rsidP="000B680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10.</w:t>
      </w:r>
      <w:r w:rsidRPr="00514100">
        <w:rPr>
          <w:rFonts w:ascii="仿宋" w:eastAsia="仿宋" w:hAnsi="仿宋" w:hint="eastAsia"/>
          <w:sz w:val="32"/>
          <w:szCs w:val="32"/>
        </w:rPr>
        <w:t>考生凭准考证、有效身份证件、填写完整的</w:t>
      </w:r>
      <w:proofErr w:type="gramStart"/>
      <w:r w:rsidRPr="00514100">
        <w:rPr>
          <w:rFonts w:ascii="仿宋" w:eastAsia="仿宋" w:hAnsi="仿宋" w:hint="eastAsia"/>
          <w:sz w:val="32"/>
          <w:szCs w:val="32"/>
        </w:rPr>
        <w:t>健康卡</w:t>
      </w:r>
      <w:proofErr w:type="gramEnd"/>
      <w:r w:rsidRPr="00514100">
        <w:rPr>
          <w:rFonts w:ascii="仿宋" w:eastAsia="仿宋" w:hAnsi="仿宋" w:hint="eastAsia"/>
          <w:sz w:val="32"/>
          <w:szCs w:val="32"/>
        </w:rPr>
        <w:t>和实时天津健康</w:t>
      </w:r>
      <w:proofErr w:type="gramStart"/>
      <w:r w:rsidRPr="00514100">
        <w:rPr>
          <w:rFonts w:ascii="仿宋" w:eastAsia="仿宋" w:hAnsi="仿宋" w:hint="eastAsia"/>
          <w:sz w:val="32"/>
          <w:szCs w:val="32"/>
        </w:rPr>
        <w:t>码绿码</w:t>
      </w:r>
      <w:proofErr w:type="gramEnd"/>
      <w:r w:rsidRPr="00514100">
        <w:rPr>
          <w:rFonts w:ascii="仿宋" w:eastAsia="仿宋" w:hAnsi="仿宋" w:hint="eastAsia"/>
          <w:sz w:val="32"/>
          <w:szCs w:val="32"/>
        </w:rPr>
        <w:t>（简称“2证1卡1码”）进入</w:t>
      </w:r>
      <w:r>
        <w:rPr>
          <w:rFonts w:ascii="仿宋" w:eastAsia="仿宋" w:hAnsi="仿宋" w:hint="eastAsia"/>
          <w:sz w:val="32"/>
          <w:szCs w:val="32"/>
        </w:rPr>
        <w:t>考点、</w:t>
      </w:r>
      <w:r w:rsidRPr="00514100">
        <w:rPr>
          <w:rFonts w:ascii="仿宋" w:eastAsia="仿宋" w:hAnsi="仿宋" w:hint="eastAsia"/>
          <w:sz w:val="32"/>
          <w:szCs w:val="32"/>
        </w:rPr>
        <w:t>考场。缺少任意一项将禁止入场。</w:t>
      </w:r>
      <w:r>
        <w:rPr>
          <w:rFonts w:ascii="仿宋" w:eastAsia="仿宋" w:hAnsi="仿宋" w:cs="方正仿宋_GBK"/>
          <w:sz w:val="32"/>
          <w:szCs w:val="32"/>
        </w:rPr>
        <w:t xml:space="preserve"> </w:t>
      </w:r>
    </w:p>
    <w:p w:rsidR="000B6800" w:rsidRPr="0017755F" w:rsidRDefault="000B6800" w:rsidP="000B680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11</w:t>
      </w:r>
      <w:r w:rsidRPr="0017755F">
        <w:rPr>
          <w:rFonts w:ascii="仿宋" w:eastAsia="仿宋" w:hAnsi="仿宋" w:cs="方正仿宋_GBK" w:hint="eastAsia"/>
          <w:sz w:val="32"/>
          <w:szCs w:val="32"/>
        </w:rPr>
        <w:t>．</w:t>
      </w:r>
      <w:r w:rsidRPr="00514100">
        <w:rPr>
          <w:rFonts w:ascii="仿宋" w:eastAsia="仿宋" w:hAnsi="仿宋" w:hint="eastAsia"/>
          <w:sz w:val="32"/>
          <w:szCs w:val="32"/>
        </w:rPr>
        <w:t>参加考试时</w:t>
      </w:r>
      <w:r>
        <w:rPr>
          <w:rFonts w:ascii="仿宋" w:eastAsia="仿宋" w:hAnsi="仿宋" w:hint="eastAsia"/>
          <w:sz w:val="32"/>
          <w:szCs w:val="32"/>
        </w:rPr>
        <w:t>，考生</w:t>
      </w:r>
      <w:r w:rsidRPr="00514100">
        <w:rPr>
          <w:rFonts w:ascii="仿宋" w:eastAsia="仿宋" w:hAnsi="仿宋" w:hint="eastAsia"/>
          <w:sz w:val="32"/>
          <w:szCs w:val="32"/>
        </w:rPr>
        <w:t>须佩戴医用外科口罩，听从考点工作人员指挥，不得因为佩戴口罩影响身份识别。进出考场或如厕时均须与他人保持1</w:t>
      </w:r>
      <w:r>
        <w:rPr>
          <w:rFonts w:ascii="仿宋" w:eastAsia="仿宋" w:hAnsi="仿宋" w:hint="eastAsia"/>
          <w:sz w:val="32"/>
          <w:szCs w:val="32"/>
        </w:rPr>
        <w:t>米以上距离，考生间不得近距离接触</w:t>
      </w:r>
      <w:r w:rsidRPr="0017755F">
        <w:rPr>
          <w:rFonts w:ascii="仿宋" w:eastAsia="仿宋" w:hAnsi="仿宋" w:cs="方正仿宋_GBK" w:hint="eastAsia"/>
          <w:sz w:val="32"/>
          <w:szCs w:val="32"/>
        </w:rPr>
        <w:t>。</w:t>
      </w:r>
    </w:p>
    <w:p w:rsidR="000B6800" w:rsidRPr="0017755F" w:rsidRDefault="000B6800" w:rsidP="000B6800">
      <w:pPr>
        <w:spacing w:line="560" w:lineRule="exact"/>
        <w:ind w:firstLineChars="200" w:firstLine="640"/>
        <w:rPr>
          <w:rFonts w:ascii="仿宋" w:eastAsia="仿宋" w:hAnsi="仿宋" w:cs="方正仿宋_GBK"/>
          <w:sz w:val="32"/>
          <w:szCs w:val="32"/>
        </w:rPr>
      </w:pPr>
      <w:r w:rsidRPr="0017755F">
        <w:rPr>
          <w:rFonts w:ascii="仿宋" w:eastAsia="仿宋" w:hAnsi="仿宋" w:cs="方正仿宋_GBK" w:hint="eastAsia"/>
          <w:sz w:val="32"/>
          <w:szCs w:val="32"/>
        </w:rPr>
        <w:t>1</w:t>
      </w:r>
      <w:r>
        <w:rPr>
          <w:rFonts w:ascii="仿宋" w:eastAsia="仿宋" w:hAnsi="仿宋" w:cs="方正仿宋_GBK" w:hint="eastAsia"/>
          <w:sz w:val="32"/>
          <w:szCs w:val="32"/>
        </w:rPr>
        <w:t>2</w:t>
      </w:r>
      <w:r w:rsidRPr="0017755F">
        <w:rPr>
          <w:rFonts w:ascii="仿宋" w:eastAsia="仿宋" w:hAnsi="仿宋" w:cs="方正仿宋_GBK" w:hint="eastAsia"/>
          <w:sz w:val="32"/>
          <w:szCs w:val="32"/>
        </w:rPr>
        <w:t>.</w:t>
      </w:r>
      <w:r w:rsidRPr="00514100">
        <w:rPr>
          <w:rFonts w:ascii="仿宋" w:eastAsia="仿宋" w:hAnsi="仿宋" w:hint="eastAsia"/>
          <w:sz w:val="32"/>
          <w:szCs w:val="32"/>
        </w:rPr>
        <w:t>凡隐瞒病情或者</w:t>
      </w:r>
      <w:proofErr w:type="gramStart"/>
      <w:r w:rsidRPr="00514100">
        <w:rPr>
          <w:rFonts w:ascii="仿宋" w:eastAsia="仿宋" w:hAnsi="仿宋" w:hint="eastAsia"/>
          <w:sz w:val="32"/>
          <w:szCs w:val="32"/>
        </w:rPr>
        <w:t>不</w:t>
      </w:r>
      <w:proofErr w:type="gramEnd"/>
      <w:r w:rsidRPr="00514100">
        <w:rPr>
          <w:rFonts w:ascii="仿宋" w:eastAsia="仿宋" w:hAnsi="仿宋" w:hint="eastAsia"/>
          <w:sz w:val="32"/>
          <w:szCs w:val="32"/>
        </w:rPr>
        <w:t>如实报告发热史、旅行史（旅居史）和接触史等信息，以及拒不配合考场疫情防控工作者，将被取消考试资格，并按照《治安管理处罚法》《传染病防治法》和《关于依法惩治妨害新型冠状病毒感染肺炎疫情防控违法犯罪的意见》等法律法规予以处理。</w:t>
      </w:r>
    </w:p>
    <w:p w:rsidR="000B6800" w:rsidRPr="00514100" w:rsidRDefault="000B6800" w:rsidP="000B6800">
      <w:pPr>
        <w:spacing w:line="560" w:lineRule="exact"/>
        <w:ind w:firstLineChars="200" w:firstLine="640"/>
        <w:jc w:val="left"/>
        <w:rPr>
          <w:rFonts w:ascii="仿宋" w:eastAsia="仿宋" w:hAnsi="仿宋"/>
          <w:sz w:val="32"/>
          <w:szCs w:val="32"/>
        </w:rPr>
      </w:pPr>
      <w:r w:rsidRPr="0017755F">
        <w:rPr>
          <w:rFonts w:ascii="仿宋" w:eastAsia="仿宋" w:hAnsi="仿宋" w:cs="方正仿宋_GBK" w:hint="eastAsia"/>
          <w:sz w:val="32"/>
          <w:szCs w:val="32"/>
        </w:rPr>
        <w:t>1</w:t>
      </w:r>
      <w:r>
        <w:rPr>
          <w:rFonts w:ascii="仿宋" w:eastAsia="仿宋" w:hAnsi="仿宋" w:cs="方正仿宋_GBK" w:hint="eastAsia"/>
          <w:sz w:val="32"/>
          <w:szCs w:val="32"/>
        </w:rPr>
        <w:t>3</w:t>
      </w:r>
      <w:r w:rsidRPr="0017755F">
        <w:rPr>
          <w:rFonts w:ascii="仿宋" w:eastAsia="仿宋" w:hAnsi="仿宋" w:cs="方正仿宋_GBK" w:hint="eastAsia"/>
          <w:sz w:val="32"/>
          <w:szCs w:val="32"/>
        </w:rPr>
        <w:t>.</w:t>
      </w:r>
      <w:r w:rsidRPr="00514100">
        <w:rPr>
          <w:rFonts w:ascii="仿宋" w:eastAsia="仿宋" w:hAnsi="仿宋" w:hint="eastAsia"/>
          <w:sz w:val="32"/>
          <w:szCs w:val="32"/>
        </w:rPr>
        <w:t>考试疫情防控措施将根据疫情防控形势变化适时调整，请考生密切关注“天津市教育招生考试院”</w:t>
      </w:r>
      <w:proofErr w:type="gramStart"/>
      <w:r w:rsidRPr="00514100">
        <w:rPr>
          <w:rFonts w:ascii="仿宋" w:eastAsia="仿宋" w:hAnsi="仿宋" w:hint="eastAsia"/>
          <w:sz w:val="32"/>
          <w:szCs w:val="32"/>
        </w:rPr>
        <w:t>微信公众号</w:t>
      </w:r>
      <w:proofErr w:type="gramEnd"/>
      <w:r w:rsidRPr="00514100">
        <w:rPr>
          <w:rFonts w:ascii="仿宋" w:eastAsia="仿宋" w:hAnsi="仿宋" w:hint="eastAsia"/>
          <w:sz w:val="32"/>
          <w:szCs w:val="32"/>
        </w:rPr>
        <w:t>或“招考资讯网”（www.zhaokao.net），及时了解相关政策信息。</w:t>
      </w:r>
    </w:p>
    <w:p w:rsidR="000B6800" w:rsidRPr="006A2F6D" w:rsidRDefault="000B6800" w:rsidP="000B6800"/>
    <w:p w:rsidR="000B6800" w:rsidRPr="003E7C46" w:rsidRDefault="000B6800" w:rsidP="000B6800"/>
    <w:p w:rsidR="000B6800" w:rsidRDefault="000B6800" w:rsidP="000B6800"/>
    <w:p w:rsidR="000B6800" w:rsidRDefault="000B6800" w:rsidP="000B6800"/>
    <w:p w:rsidR="000B6800" w:rsidRDefault="000B6800" w:rsidP="000B6800"/>
    <w:p w:rsidR="000B6800" w:rsidRDefault="000B6800" w:rsidP="000B6800"/>
    <w:p w:rsidR="000B6800" w:rsidRDefault="000B6800" w:rsidP="000B6800"/>
    <w:p w:rsidR="000B6800" w:rsidRDefault="000B6800" w:rsidP="000B6800"/>
    <w:p w:rsidR="000B6800" w:rsidRDefault="000B6800" w:rsidP="000B6800"/>
    <w:p w:rsidR="000B6800" w:rsidRDefault="000B6800" w:rsidP="000B6800"/>
    <w:p w:rsidR="000B6800" w:rsidRDefault="000B6800" w:rsidP="000B6800"/>
    <w:p w:rsidR="000B6800" w:rsidRDefault="000B6800" w:rsidP="000B6800"/>
    <w:p w:rsidR="00347739" w:rsidRPr="000B6800" w:rsidRDefault="00347739">
      <w:bookmarkStart w:id="0" w:name="_GoBack"/>
      <w:bookmarkEnd w:id="0"/>
    </w:p>
    <w:sectPr w:rsidR="00347739" w:rsidRPr="000B68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800"/>
    <w:rsid w:val="00005D54"/>
    <w:rsid w:val="00086B90"/>
    <w:rsid w:val="000A7F57"/>
    <w:rsid w:val="000B28E0"/>
    <w:rsid w:val="000B491D"/>
    <w:rsid w:val="000B6800"/>
    <w:rsid w:val="000C13FA"/>
    <w:rsid w:val="000C3AE9"/>
    <w:rsid w:val="000D4E8F"/>
    <w:rsid w:val="000E3169"/>
    <w:rsid w:val="000E6CC3"/>
    <w:rsid w:val="000E6F51"/>
    <w:rsid w:val="00104471"/>
    <w:rsid w:val="00113960"/>
    <w:rsid w:val="00124BFB"/>
    <w:rsid w:val="00125583"/>
    <w:rsid w:val="00134D62"/>
    <w:rsid w:val="0015255A"/>
    <w:rsid w:val="001A47CE"/>
    <w:rsid w:val="001B51D2"/>
    <w:rsid w:val="001D0C0F"/>
    <w:rsid w:val="001D33D5"/>
    <w:rsid w:val="001D7131"/>
    <w:rsid w:val="001E4EEE"/>
    <w:rsid w:val="001F596E"/>
    <w:rsid w:val="002043F5"/>
    <w:rsid w:val="00204B03"/>
    <w:rsid w:val="00237648"/>
    <w:rsid w:val="002533AE"/>
    <w:rsid w:val="002612A8"/>
    <w:rsid w:val="00261AE4"/>
    <w:rsid w:val="00285CAE"/>
    <w:rsid w:val="00292A23"/>
    <w:rsid w:val="002A234D"/>
    <w:rsid w:val="002E6914"/>
    <w:rsid w:val="002F3BAB"/>
    <w:rsid w:val="00322D03"/>
    <w:rsid w:val="00346F7B"/>
    <w:rsid w:val="00347739"/>
    <w:rsid w:val="00360CC8"/>
    <w:rsid w:val="003648CD"/>
    <w:rsid w:val="00420E30"/>
    <w:rsid w:val="00436F94"/>
    <w:rsid w:val="00452DB8"/>
    <w:rsid w:val="004544F5"/>
    <w:rsid w:val="0048059C"/>
    <w:rsid w:val="004816EF"/>
    <w:rsid w:val="004848E1"/>
    <w:rsid w:val="004B17E4"/>
    <w:rsid w:val="004D316E"/>
    <w:rsid w:val="00504775"/>
    <w:rsid w:val="00516F14"/>
    <w:rsid w:val="00530251"/>
    <w:rsid w:val="00563847"/>
    <w:rsid w:val="00566B5D"/>
    <w:rsid w:val="00590E8A"/>
    <w:rsid w:val="00593AAD"/>
    <w:rsid w:val="00596AA2"/>
    <w:rsid w:val="005B0F09"/>
    <w:rsid w:val="005B47AC"/>
    <w:rsid w:val="005D2C65"/>
    <w:rsid w:val="00606371"/>
    <w:rsid w:val="00627B1E"/>
    <w:rsid w:val="00664EFD"/>
    <w:rsid w:val="006C046C"/>
    <w:rsid w:val="006D4B5E"/>
    <w:rsid w:val="006D6365"/>
    <w:rsid w:val="006D6C5B"/>
    <w:rsid w:val="006F3E81"/>
    <w:rsid w:val="007D38F3"/>
    <w:rsid w:val="007E37B8"/>
    <w:rsid w:val="007F506F"/>
    <w:rsid w:val="007F6C90"/>
    <w:rsid w:val="00802638"/>
    <w:rsid w:val="008140A3"/>
    <w:rsid w:val="008301AB"/>
    <w:rsid w:val="0083238A"/>
    <w:rsid w:val="00835332"/>
    <w:rsid w:val="008370FC"/>
    <w:rsid w:val="00844CDC"/>
    <w:rsid w:val="008458AA"/>
    <w:rsid w:val="00847705"/>
    <w:rsid w:val="008765AF"/>
    <w:rsid w:val="008A3D2E"/>
    <w:rsid w:val="008E768C"/>
    <w:rsid w:val="008F412D"/>
    <w:rsid w:val="009065B9"/>
    <w:rsid w:val="009316AB"/>
    <w:rsid w:val="0094288D"/>
    <w:rsid w:val="00955E4C"/>
    <w:rsid w:val="00960EFC"/>
    <w:rsid w:val="00966DD0"/>
    <w:rsid w:val="009938AE"/>
    <w:rsid w:val="0099773C"/>
    <w:rsid w:val="009A1F0D"/>
    <w:rsid w:val="009B56E8"/>
    <w:rsid w:val="009C7C81"/>
    <w:rsid w:val="009D2CC4"/>
    <w:rsid w:val="00A02239"/>
    <w:rsid w:val="00A050E3"/>
    <w:rsid w:val="00A051A6"/>
    <w:rsid w:val="00A12A8F"/>
    <w:rsid w:val="00A144FD"/>
    <w:rsid w:val="00A3776A"/>
    <w:rsid w:val="00A620E3"/>
    <w:rsid w:val="00A83780"/>
    <w:rsid w:val="00A86865"/>
    <w:rsid w:val="00A97458"/>
    <w:rsid w:val="00AA5D84"/>
    <w:rsid w:val="00AB23B7"/>
    <w:rsid w:val="00AB3860"/>
    <w:rsid w:val="00AD6A99"/>
    <w:rsid w:val="00B22A8F"/>
    <w:rsid w:val="00B26052"/>
    <w:rsid w:val="00B370BC"/>
    <w:rsid w:val="00B440BC"/>
    <w:rsid w:val="00B56676"/>
    <w:rsid w:val="00B56829"/>
    <w:rsid w:val="00BC2CA7"/>
    <w:rsid w:val="00BD4F1D"/>
    <w:rsid w:val="00BD74EA"/>
    <w:rsid w:val="00C0360E"/>
    <w:rsid w:val="00C15AEF"/>
    <w:rsid w:val="00C20D62"/>
    <w:rsid w:val="00C42AC7"/>
    <w:rsid w:val="00C42D54"/>
    <w:rsid w:val="00C64668"/>
    <w:rsid w:val="00C844F4"/>
    <w:rsid w:val="00C86C3A"/>
    <w:rsid w:val="00C91758"/>
    <w:rsid w:val="00C9268F"/>
    <w:rsid w:val="00CA030B"/>
    <w:rsid w:val="00CB7F92"/>
    <w:rsid w:val="00CC5472"/>
    <w:rsid w:val="00CE2A49"/>
    <w:rsid w:val="00CF2C49"/>
    <w:rsid w:val="00CF6AD9"/>
    <w:rsid w:val="00D003F0"/>
    <w:rsid w:val="00D14888"/>
    <w:rsid w:val="00D1741E"/>
    <w:rsid w:val="00D24F35"/>
    <w:rsid w:val="00D40231"/>
    <w:rsid w:val="00D44940"/>
    <w:rsid w:val="00D55323"/>
    <w:rsid w:val="00D570AA"/>
    <w:rsid w:val="00D65051"/>
    <w:rsid w:val="00D728A1"/>
    <w:rsid w:val="00D93C15"/>
    <w:rsid w:val="00D95949"/>
    <w:rsid w:val="00D96D78"/>
    <w:rsid w:val="00D97B80"/>
    <w:rsid w:val="00DA30A6"/>
    <w:rsid w:val="00DB7E83"/>
    <w:rsid w:val="00DC4D27"/>
    <w:rsid w:val="00DE4CEE"/>
    <w:rsid w:val="00DF489A"/>
    <w:rsid w:val="00DF5405"/>
    <w:rsid w:val="00E117AE"/>
    <w:rsid w:val="00E11F55"/>
    <w:rsid w:val="00E16D1A"/>
    <w:rsid w:val="00E51456"/>
    <w:rsid w:val="00E81423"/>
    <w:rsid w:val="00E959DA"/>
    <w:rsid w:val="00EA2743"/>
    <w:rsid w:val="00EB595D"/>
    <w:rsid w:val="00F00D47"/>
    <w:rsid w:val="00F01A5E"/>
    <w:rsid w:val="00F05975"/>
    <w:rsid w:val="00F16E38"/>
    <w:rsid w:val="00F17747"/>
    <w:rsid w:val="00F321F1"/>
    <w:rsid w:val="00F411A7"/>
    <w:rsid w:val="00F42176"/>
    <w:rsid w:val="00F717B5"/>
    <w:rsid w:val="00FA234D"/>
    <w:rsid w:val="00FB2786"/>
    <w:rsid w:val="00FE3CB3"/>
    <w:rsid w:val="00FF0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68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68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213</Words>
  <Characters>1215</Characters>
  <Application>Microsoft Office Word</Application>
  <DocSecurity>0</DocSecurity>
  <Lines>10</Lines>
  <Paragraphs>2</Paragraphs>
  <ScaleCrop>false</ScaleCrop>
  <Company>Microsoft</Company>
  <LinksUpToDate>false</LinksUpToDate>
  <CharactersWithSpaces>1426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Ycp</dc:creator>
  <cp:lastModifiedBy>Ycp</cp:lastModifiedBy>
  <cp:revision>1</cp:revision>
  <dcterms:created xsi:type="dcterms:W3CDTF">2021-04-12T08:49:00Z</dcterms:created>
  <dcterms:modified xsi:type="dcterms:W3CDTF">2021-04-12T08:49:00Z</dcterms:modified>
</cp:coreProperties>
</file>