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附件3</w:t>
      </w:r>
      <w:bookmarkStart w:id="0" w:name="_GoBack"/>
      <w:bookmarkEnd w:id="0"/>
    </w:p>
    <w:p>
      <w:pPr>
        <w:spacing w:line="360" w:lineRule="auto"/>
        <w:jc w:val="center"/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</w:pPr>
    </w:p>
    <w:p>
      <w:pPr>
        <w:spacing w:line="360" w:lineRule="auto"/>
        <w:jc w:val="center"/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云南省2021年普通高校毕业生网络招聘活动</w:t>
      </w:r>
    </w:p>
    <w:p>
      <w:pPr>
        <w:spacing w:line="360" w:lineRule="auto"/>
        <w:jc w:val="center"/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操作流程</w:t>
      </w:r>
    </w:p>
    <w:p>
      <w:pPr>
        <w:spacing w:line="360" w:lineRule="auto"/>
        <w:jc w:val="center"/>
        <w:rPr>
          <w:rFonts w:hint="eastAsia" w:ascii="方正黑体_GBK" w:hAnsi="方正黑体_GBK" w:eastAsia="方正黑体_GBK" w:cs="方正黑体_GBK"/>
          <w:b w:val="0"/>
          <w:bCs w:val="0"/>
          <w:sz w:val="40"/>
          <w:szCs w:val="40"/>
          <w:lang w:val="en-US" w:eastAsia="zh-CN"/>
        </w:rPr>
      </w:pPr>
    </w:p>
    <w:p>
      <w:pPr>
        <w:spacing w:line="360" w:lineRule="auto"/>
        <w:ind w:firstLine="640" w:firstLineChars="200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一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用人单位参会指南</w:t>
      </w:r>
    </w:p>
    <w:p>
      <w:pPr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第一步</w:t>
      </w:r>
      <w:r>
        <w:rPr>
          <w:rFonts w:hint="eastAsia" w:ascii="仿宋" w:hAnsi="仿宋" w:eastAsia="仿宋"/>
          <w:sz w:val="32"/>
          <w:szCs w:val="32"/>
          <w:lang w:eastAsia="zh-CN"/>
        </w:rPr>
        <w:t>（注册审核）</w:t>
      </w:r>
      <w:r>
        <w:rPr>
          <w:rFonts w:hint="eastAsia" w:ascii="仿宋" w:hAnsi="仿宋" w:eastAsia="仿宋"/>
          <w:sz w:val="32"/>
          <w:szCs w:val="32"/>
        </w:rPr>
        <w:t>：登录</w:t>
      </w:r>
      <w:r>
        <w:rPr>
          <w:rFonts w:hint="eastAsia" w:ascii="仿宋" w:hAnsi="仿宋" w:eastAsia="仿宋"/>
          <w:sz w:val="32"/>
          <w:szCs w:val="32"/>
          <w:lang w:eastAsia="zh-CN"/>
        </w:rPr>
        <w:t>网络招聘活动平台（网址：http://www.ynbys.cn）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选择网页右上角的“我是单位”，点击“立即</w:t>
      </w:r>
      <w:r>
        <w:rPr>
          <w:rFonts w:hint="eastAsia" w:ascii="仿宋" w:hAnsi="仿宋" w:eastAsia="仿宋"/>
          <w:sz w:val="32"/>
          <w:szCs w:val="32"/>
        </w:rPr>
        <w:t>注册</w:t>
      </w:r>
      <w:r>
        <w:rPr>
          <w:rFonts w:hint="eastAsia" w:ascii="仿宋" w:hAnsi="仿宋" w:eastAsia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/>
          <w:sz w:val="32"/>
          <w:szCs w:val="32"/>
        </w:rPr>
        <w:t>，上传营业执照</w:t>
      </w:r>
      <w:r>
        <w:rPr>
          <w:rFonts w:hint="eastAsia" w:ascii="仿宋" w:hAnsi="仿宋" w:eastAsia="仿宋"/>
          <w:sz w:val="32"/>
          <w:szCs w:val="32"/>
          <w:lang w:eastAsia="zh-CN"/>
        </w:rPr>
        <w:t>及招聘负责人身份信息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  <w:lang w:eastAsia="zh-CN"/>
        </w:rPr>
        <w:t>提交注册信息</w:t>
      </w:r>
      <w:r>
        <w:rPr>
          <w:rFonts w:hint="eastAsia" w:ascii="仿宋" w:hAnsi="仿宋" w:eastAsia="仿宋"/>
          <w:sz w:val="32"/>
          <w:szCs w:val="32"/>
        </w:rPr>
        <w:t>后待审</w:t>
      </w:r>
      <w:r>
        <w:rPr>
          <w:rFonts w:hint="eastAsia" w:ascii="仿宋" w:hAnsi="仿宋" w:eastAsia="仿宋"/>
          <w:sz w:val="32"/>
          <w:szCs w:val="32"/>
          <w:lang w:eastAsia="zh-CN"/>
        </w:rPr>
        <w:t>，平台会通过发送邮件的方式通知企业。</w:t>
      </w:r>
    </w:p>
    <w:p>
      <w:pPr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第二步</w:t>
      </w:r>
      <w:r>
        <w:rPr>
          <w:rFonts w:hint="eastAsia" w:ascii="仿宋" w:hAnsi="仿宋" w:eastAsia="仿宋"/>
          <w:sz w:val="32"/>
          <w:szCs w:val="32"/>
          <w:lang w:eastAsia="zh-CN"/>
        </w:rPr>
        <w:t>（职位审核）</w:t>
      </w:r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hint="eastAsia" w:ascii="仿宋" w:hAnsi="仿宋" w:eastAsia="仿宋"/>
          <w:sz w:val="32"/>
          <w:szCs w:val="32"/>
          <w:lang w:eastAsia="zh-CN"/>
        </w:rPr>
        <w:t>企业接到注册审核通知后</w:t>
      </w:r>
      <w:r>
        <w:rPr>
          <w:rFonts w:hint="eastAsia" w:ascii="仿宋" w:hAnsi="仿宋" w:eastAsia="仿宋"/>
          <w:sz w:val="32"/>
          <w:szCs w:val="32"/>
        </w:rPr>
        <w:t>登录</w:t>
      </w:r>
      <w:r>
        <w:rPr>
          <w:rFonts w:hint="eastAsia" w:ascii="仿宋" w:hAnsi="仿宋" w:eastAsia="仿宋"/>
          <w:sz w:val="32"/>
          <w:szCs w:val="32"/>
          <w:lang w:eastAsia="zh-CN"/>
        </w:rPr>
        <w:t>网络招聘会平台进入单位中心，点击“职位管理”，发布职位，提交职位信息后等待审核，平台会通过发送邮件的方式通知企业。</w:t>
      </w:r>
    </w:p>
    <w:p>
      <w:pPr>
        <w:spacing w:line="360" w:lineRule="auto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第三步（定展审核）：企业在接到职位审核通知后，登录</w:t>
      </w:r>
      <w:r>
        <w:rPr>
          <w:rFonts w:hint="eastAsia" w:ascii="仿宋" w:hAnsi="仿宋" w:eastAsia="仿宋"/>
          <w:sz w:val="32"/>
          <w:szCs w:val="32"/>
        </w:rPr>
        <w:t>登录</w:t>
      </w:r>
      <w:r>
        <w:rPr>
          <w:rFonts w:hint="eastAsia" w:ascii="仿宋" w:hAnsi="仿宋" w:eastAsia="仿宋"/>
          <w:sz w:val="32"/>
          <w:szCs w:val="32"/>
          <w:lang w:eastAsia="zh-CN"/>
        </w:rPr>
        <w:t>网络招聘会平台进入单位中心，点击“招聘会预定”，会呈现全部网络招聘会列表，选择本次招聘活动，</w:t>
      </w:r>
      <w:r>
        <w:rPr>
          <w:rFonts w:hint="eastAsia" w:ascii="仿宋" w:hAnsi="仿宋" w:eastAsia="仿宋"/>
          <w:sz w:val="32"/>
          <w:szCs w:val="32"/>
        </w:rPr>
        <w:t>点击“</w:t>
      </w:r>
      <w:r>
        <w:rPr>
          <w:rFonts w:hint="eastAsia" w:ascii="仿宋" w:hAnsi="仿宋" w:eastAsia="仿宋"/>
          <w:sz w:val="32"/>
          <w:szCs w:val="32"/>
          <w:lang w:eastAsia="zh-CN"/>
        </w:rPr>
        <w:t>预定站位</w:t>
      </w:r>
      <w:r>
        <w:rPr>
          <w:rFonts w:hint="eastAsia" w:ascii="仿宋" w:hAnsi="仿宋" w:eastAsia="仿宋"/>
          <w:sz w:val="32"/>
          <w:szCs w:val="32"/>
        </w:rPr>
        <w:t>”，</w:t>
      </w:r>
      <w:r>
        <w:rPr>
          <w:rFonts w:hint="eastAsia" w:ascii="仿宋" w:hAnsi="仿宋" w:eastAsia="仿宋"/>
          <w:sz w:val="32"/>
          <w:szCs w:val="32"/>
          <w:lang w:eastAsia="zh-CN"/>
        </w:rPr>
        <w:t>填写相关信息，提交后待审核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第</w:t>
      </w:r>
      <w:r>
        <w:rPr>
          <w:rFonts w:hint="eastAsia" w:ascii="仿宋" w:hAnsi="仿宋" w:eastAsia="仿宋"/>
          <w:sz w:val="32"/>
          <w:szCs w:val="32"/>
          <w:lang w:eastAsia="zh-CN"/>
        </w:rPr>
        <w:t>四</w:t>
      </w:r>
      <w:r>
        <w:rPr>
          <w:rFonts w:hint="eastAsia" w:ascii="仿宋" w:hAnsi="仿宋" w:eastAsia="仿宋"/>
          <w:sz w:val="32"/>
          <w:szCs w:val="32"/>
        </w:rPr>
        <w:t>步：审核通过后，在招聘会当天登录</w:t>
      </w:r>
      <w:r>
        <w:rPr>
          <w:rFonts w:hint="eastAsia" w:ascii="仿宋" w:hAnsi="仿宋" w:eastAsia="仿宋"/>
          <w:sz w:val="32"/>
          <w:szCs w:val="32"/>
          <w:lang w:eastAsia="zh-CN"/>
        </w:rPr>
        <w:t>网络招聘会平台</w:t>
      </w:r>
      <w:r>
        <w:rPr>
          <w:rFonts w:hint="eastAsia" w:ascii="仿宋" w:hAnsi="仿宋" w:eastAsia="仿宋"/>
          <w:sz w:val="32"/>
          <w:szCs w:val="32"/>
        </w:rPr>
        <w:t>，进入本次网络双选会场。可接受毕业生发起的咨询、网络视频面试申请，也可以主动搜索</w:t>
      </w:r>
      <w:r>
        <w:rPr>
          <w:rFonts w:hint="eastAsia" w:ascii="仿宋" w:hAnsi="仿宋" w:eastAsia="仿宋"/>
          <w:sz w:val="32"/>
          <w:szCs w:val="32"/>
          <w:lang w:eastAsia="zh-CN"/>
        </w:rPr>
        <w:t>符合</w:t>
      </w:r>
      <w:r>
        <w:rPr>
          <w:rFonts w:hint="eastAsia" w:ascii="仿宋" w:hAnsi="仿宋" w:eastAsia="仿宋"/>
          <w:sz w:val="32"/>
          <w:szCs w:val="32"/>
        </w:rPr>
        <w:t>自己意向的学生，发起询问和视频面试。</w:t>
      </w:r>
    </w:p>
    <w:p>
      <w:pPr>
        <w:spacing w:line="360" w:lineRule="auto"/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（二）手机扫描</w:t>
      </w:r>
      <w:r>
        <w:rPr>
          <w:rFonts w:hint="eastAsia" w:ascii="仿宋" w:hAnsi="仿宋" w:eastAsia="仿宋"/>
          <w:b/>
          <w:bCs/>
          <w:sz w:val="32"/>
          <w:szCs w:val="32"/>
        </w:rPr>
        <w:t>登录 </w:t>
      </w:r>
    </w:p>
    <w:p>
      <w:pPr>
        <w:spacing w:line="360" w:lineRule="auto"/>
        <w:ind w:firstLine="643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微信扫描进入</w:t>
      </w:r>
      <w:r>
        <w:rPr>
          <w:rFonts w:hint="eastAsia" w:ascii="仿宋" w:hAnsi="仿宋" w:eastAsia="仿宋"/>
          <w:sz w:val="32"/>
          <w:szCs w:val="32"/>
        </w:rPr>
        <w:t>：手机微信</w:t>
      </w:r>
      <w:r>
        <w:rPr>
          <w:rFonts w:hint="eastAsia" w:ascii="仿宋" w:hAnsi="仿宋" w:eastAsia="仿宋"/>
          <w:sz w:val="32"/>
          <w:szCs w:val="32"/>
          <w:lang w:eastAsia="zh-CN"/>
        </w:rPr>
        <w:t>识别二维码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进入，选择“我是单位”，进入单位登陆界面，如果没有注册选择“立即注册”。后面具体操作和网址登陆相同。</w:t>
      </w:r>
    </w:p>
    <w:p>
      <w:pPr>
        <w:spacing w:line="360" w:lineRule="auto"/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QQ扫描进入：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手机QQ扫描识别二维码进入，选择“我是单位”，进入单位登陆界面，如果没有注册选择“立即注册”。后面具体操作和网址登陆相同。</w:t>
      </w:r>
    </w:p>
    <w:p>
      <w:pPr>
        <w:spacing w:line="360" w:lineRule="auto"/>
        <w:ind w:firstLine="640" w:firstLineChars="200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二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求职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者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参会指南</w:t>
      </w:r>
    </w:p>
    <w:p>
      <w:pPr>
        <w:spacing w:line="360" w:lineRule="auto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第一步</w:t>
      </w:r>
      <w:r>
        <w:rPr>
          <w:rFonts w:hint="eastAsia" w:ascii="仿宋" w:hAnsi="仿宋" w:eastAsia="仿宋"/>
          <w:sz w:val="32"/>
          <w:szCs w:val="32"/>
          <w:lang w:eastAsia="zh-CN"/>
        </w:rPr>
        <w:t>（信息审核）</w:t>
      </w:r>
      <w:r>
        <w:rPr>
          <w:rFonts w:hint="eastAsia" w:ascii="仿宋" w:hAnsi="仿宋" w:eastAsia="仿宋"/>
          <w:sz w:val="32"/>
          <w:szCs w:val="32"/>
        </w:rPr>
        <w:t>：登录</w:t>
      </w:r>
      <w:r>
        <w:rPr>
          <w:rFonts w:hint="eastAsia" w:ascii="仿宋" w:hAnsi="仿宋" w:eastAsia="仿宋"/>
          <w:sz w:val="32"/>
          <w:szCs w:val="32"/>
          <w:lang w:eastAsia="zh-CN"/>
        </w:rPr>
        <w:t>网络招聘活动平台（网址：http://www.ynbys.cn），点击右上角“我是学生”选择‘立即注册’，选择所在学校填写相关信息完成注册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第</w:t>
      </w:r>
      <w:r>
        <w:rPr>
          <w:rFonts w:hint="eastAsia" w:ascii="仿宋" w:hAnsi="仿宋" w:eastAsia="仿宋"/>
          <w:sz w:val="32"/>
          <w:szCs w:val="32"/>
          <w:lang w:eastAsia="zh-CN"/>
        </w:rPr>
        <w:t>二</w:t>
      </w:r>
      <w:r>
        <w:rPr>
          <w:rFonts w:hint="eastAsia" w:ascii="仿宋" w:hAnsi="仿宋" w:eastAsia="仿宋"/>
          <w:sz w:val="32"/>
          <w:szCs w:val="32"/>
        </w:rPr>
        <w:t>步：</w:t>
      </w:r>
      <w:r>
        <w:rPr>
          <w:rFonts w:hint="eastAsia" w:ascii="仿宋" w:hAnsi="仿宋" w:eastAsia="仿宋"/>
          <w:sz w:val="32"/>
          <w:szCs w:val="32"/>
          <w:lang w:eastAsia="zh-CN"/>
        </w:rPr>
        <w:t>进入个人中心，点击“简历管理”，完善个人简历信息，可以选择直接上传简历，也可以在线制作简历（简历完善程度要达到到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60%以上，才可以投递简历</w:t>
      </w:r>
      <w:r>
        <w:rPr>
          <w:rFonts w:hint="eastAsia" w:ascii="仿宋" w:hAnsi="仿宋" w:eastAsia="仿宋"/>
          <w:sz w:val="32"/>
          <w:szCs w:val="32"/>
          <w:lang w:eastAsia="zh-CN"/>
        </w:rPr>
        <w:t>）。</w:t>
      </w:r>
    </w:p>
    <w:p>
      <w:pPr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第三步：个人简历完善以后，点击“智慧就业”，进入智慧就业平台，点击菜单栏的“中心招聘会”一栏，会呈现中心全部网络招聘会列表，选择本次招聘活动，</w:t>
      </w:r>
      <w:r>
        <w:rPr>
          <w:rFonts w:hint="eastAsia" w:ascii="仿宋" w:hAnsi="仿宋" w:eastAsia="仿宋"/>
          <w:sz w:val="32"/>
          <w:szCs w:val="32"/>
        </w:rPr>
        <w:t>点击“</w:t>
      </w:r>
      <w:r>
        <w:rPr>
          <w:rFonts w:hint="eastAsia" w:ascii="仿宋" w:hAnsi="仿宋" w:eastAsia="仿宋"/>
          <w:sz w:val="32"/>
          <w:szCs w:val="32"/>
          <w:lang w:eastAsia="zh-CN"/>
        </w:rPr>
        <w:t>学生报名</w:t>
      </w:r>
      <w:r>
        <w:rPr>
          <w:rFonts w:hint="eastAsia" w:ascii="仿宋" w:hAnsi="仿宋" w:eastAsia="仿宋"/>
          <w:sz w:val="32"/>
          <w:szCs w:val="32"/>
        </w:rPr>
        <w:t>”，</w:t>
      </w:r>
      <w:r>
        <w:rPr>
          <w:rFonts w:hint="eastAsia" w:ascii="仿宋" w:hAnsi="仿宋" w:eastAsia="仿宋"/>
          <w:sz w:val="32"/>
          <w:szCs w:val="32"/>
          <w:lang w:eastAsia="zh-CN"/>
        </w:rPr>
        <w:t>完成招聘会报名</w:t>
      </w:r>
      <w:r>
        <w:rPr>
          <w:rFonts w:hint="eastAsia" w:ascii="仿宋" w:hAnsi="仿宋" w:eastAsia="仿宋"/>
          <w:sz w:val="32"/>
          <w:szCs w:val="32"/>
        </w:rPr>
        <w:t>。→选择招聘会，进入本次网络双选会场，查看招聘职位，可提前向招聘单位投递简历。</w:t>
      </w:r>
    </w:p>
    <w:p>
      <w:pPr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第</w:t>
      </w:r>
      <w:r>
        <w:rPr>
          <w:rFonts w:hint="eastAsia" w:ascii="仿宋" w:hAnsi="仿宋" w:eastAsia="仿宋"/>
          <w:sz w:val="32"/>
          <w:szCs w:val="32"/>
          <w:lang w:eastAsia="zh-CN"/>
        </w:rPr>
        <w:t>四</w:t>
      </w:r>
      <w:r>
        <w:rPr>
          <w:rFonts w:hint="eastAsia" w:ascii="仿宋" w:hAnsi="仿宋" w:eastAsia="仿宋"/>
          <w:sz w:val="32"/>
          <w:szCs w:val="32"/>
        </w:rPr>
        <w:t>步：在招聘会当天登录</w:t>
      </w:r>
      <w:r>
        <w:rPr>
          <w:rFonts w:hint="eastAsia" w:ascii="仿宋" w:hAnsi="仿宋" w:eastAsia="仿宋"/>
          <w:sz w:val="32"/>
          <w:szCs w:val="32"/>
          <w:lang w:eastAsia="zh-CN"/>
        </w:rPr>
        <w:t>网络招聘会平台，</w:t>
      </w:r>
      <w:r>
        <w:rPr>
          <w:rFonts w:hint="eastAsia" w:ascii="仿宋" w:hAnsi="仿宋" w:eastAsia="仿宋"/>
          <w:sz w:val="32"/>
          <w:szCs w:val="32"/>
        </w:rPr>
        <w:t>可接</w:t>
      </w:r>
      <w:r>
        <w:rPr>
          <w:rFonts w:hint="eastAsia" w:ascii="仿宋" w:hAnsi="仿宋" w:eastAsia="仿宋"/>
          <w:sz w:val="32"/>
          <w:szCs w:val="32"/>
          <w:lang w:eastAsia="zh-CN"/>
        </w:rPr>
        <w:t>收</w:t>
      </w:r>
      <w:r>
        <w:rPr>
          <w:rFonts w:hint="eastAsia" w:ascii="仿宋" w:hAnsi="仿宋" w:eastAsia="仿宋"/>
          <w:sz w:val="32"/>
          <w:szCs w:val="32"/>
        </w:rPr>
        <w:t>用人单位发起的咨询、网络视频面试邀请，也可以主动搜索</w:t>
      </w:r>
      <w:r>
        <w:rPr>
          <w:rFonts w:hint="eastAsia" w:ascii="仿宋" w:hAnsi="仿宋" w:eastAsia="仿宋"/>
          <w:sz w:val="32"/>
          <w:szCs w:val="32"/>
          <w:lang w:eastAsia="zh-CN"/>
        </w:rPr>
        <w:t>符合</w:t>
      </w:r>
      <w:r>
        <w:rPr>
          <w:rFonts w:hint="eastAsia" w:ascii="仿宋" w:hAnsi="仿宋" w:eastAsia="仿宋"/>
          <w:sz w:val="32"/>
          <w:szCs w:val="32"/>
        </w:rPr>
        <w:t>自己意向的职位，向用人单位</w:t>
      </w:r>
      <w:r>
        <w:rPr>
          <w:rFonts w:hint="eastAsia" w:ascii="仿宋" w:hAnsi="仿宋" w:eastAsia="仿宋"/>
          <w:sz w:val="32"/>
          <w:szCs w:val="32"/>
          <w:lang w:eastAsia="zh-CN"/>
        </w:rPr>
        <w:t>发送消息咨询相关信息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spacing w:line="360" w:lineRule="auto"/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（二）手机扫描</w:t>
      </w:r>
      <w:r>
        <w:rPr>
          <w:rFonts w:hint="eastAsia" w:ascii="仿宋" w:hAnsi="仿宋" w:eastAsia="仿宋"/>
          <w:b/>
          <w:bCs/>
          <w:sz w:val="32"/>
          <w:szCs w:val="32"/>
        </w:rPr>
        <w:t>登录 </w:t>
      </w:r>
    </w:p>
    <w:p>
      <w:pPr>
        <w:spacing w:line="360" w:lineRule="auto"/>
        <w:ind w:firstLine="643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微信扫描进入</w:t>
      </w:r>
      <w:r>
        <w:rPr>
          <w:rFonts w:hint="eastAsia" w:ascii="仿宋" w:hAnsi="仿宋" w:eastAsia="仿宋"/>
          <w:sz w:val="32"/>
          <w:szCs w:val="32"/>
        </w:rPr>
        <w:t>：手机微信</w:t>
      </w:r>
      <w:r>
        <w:rPr>
          <w:rFonts w:hint="eastAsia" w:ascii="仿宋" w:hAnsi="仿宋" w:eastAsia="仿宋"/>
          <w:sz w:val="32"/>
          <w:szCs w:val="32"/>
          <w:lang w:eastAsia="zh-CN"/>
        </w:rPr>
        <w:t>识别二维码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进入，选择“我是学生”，进入学生登陆界面，如果没有注册选择“立即注册”。后面具体操作和网址登陆相同。</w:t>
      </w:r>
    </w:p>
    <w:p>
      <w:pPr>
        <w:spacing w:line="360" w:lineRule="auto"/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QQ扫描进入：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手机QQ扫描识别二维码进入，选择“我是学生”，进入学生登陆界面，如果没有注册选择“立即注册”。后面具体操作和网址登陆相同。</w:t>
      </w:r>
    </w:p>
    <w:p>
      <w:pPr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温馨提示：为保证视频面试效果，请用人单位与求职者提前准备好可以视频面试的电脑、手机或笔记本电脑，保持网络畅通，保证洽谈环境安静无干扰，并着正装，准备好纸笔，记录重要信息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</w:rPr>
        <w:t>方便后续跟进。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309C"/>
    <w:rsid w:val="00036FCC"/>
    <w:rsid w:val="0005340F"/>
    <w:rsid w:val="001844EF"/>
    <w:rsid w:val="001B0C52"/>
    <w:rsid w:val="00250BD3"/>
    <w:rsid w:val="002A27D4"/>
    <w:rsid w:val="002B5C32"/>
    <w:rsid w:val="002F3C80"/>
    <w:rsid w:val="003A0F43"/>
    <w:rsid w:val="003B4AFA"/>
    <w:rsid w:val="00403244"/>
    <w:rsid w:val="004E351E"/>
    <w:rsid w:val="00515B91"/>
    <w:rsid w:val="00576DEB"/>
    <w:rsid w:val="005A2C7D"/>
    <w:rsid w:val="005F67D6"/>
    <w:rsid w:val="00627C7B"/>
    <w:rsid w:val="0065765E"/>
    <w:rsid w:val="006A309C"/>
    <w:rsid w:val="00707DA9"/>
    <w:rsid w:val="008128F8"/>
    <w:rsid w:val="00875490"/>
    <w:rsid w:val="008A3F62"/>
    <w:rsid w:val="008F24EA"/>
    <w:rsid w:val="0095422B"/>
    <w:rsid w:val="00961172"/>
    <w:rsid w:val="009A1BA0"/>
    <w:rsid w:val="00A20500"/>
    <w:rsid w:val="00AA2EDB"/>
    <w:rsid w:val="00AC6A13"/>
    <w:rsid w:val="00B900AF"/>
    <w:rsid w:val="00BA7174"/>
    <w:rsid w:val="00BB2630"/>
    <w:rsid w:val="00BF4263"/>
    <w:rsid w:val="00C01C14"/>
    <w:rsid w:val="00C16B5C"/>
    <w:rsid w:val="00CA28A6"/>
    <w:rsid w:val="00CB78E8"/>
    <w:rsid w:val="00CC6DF1"/>
    <w:rsid w:val="00D15B0B"/>
    <w:rsid w:val="00D33394"/>
    <w:rsid w:val="00D83F6E"/>
    <w:rsid w:val="00D913DC"/>
    <w:rsid w:val="00DE7E0C"/>
    <w:rsid w:val="00DF3B80"/>
    <w:rsid w:val="00EA4862"/>
    <w:rsid w:val="00EB50C9"/>
    <w:rsid w:val="00F00F95"/>
    <w:rsid w:val="00F658D2"/>
    <w:rsid w:val="00F76DAC"/>
    <w:rsid w:val="00FA2D33"/>
    <w:rsid w:val="00FA63EA"/>
    <w:rsid w:val="017C1F50"/>
    <w:rsid w:val="01AE17F1"/>
    <w:rsid w:val="02671AB9"/>
    <w:rsid w:val="02B77AAC"/>
    <w:rsid w:val="02E433E4"/>
    <w:rsid w:val="078873D0"/>
    <w:rsid w:val="07F42BE7"/>
    <w:rsid w:val="08DB1145"/>
    <w:rsid w:val="093A4F73"/>
    <w:rsid w:val="0A5C49B9"/>
    <w:rsid w:val="0C402BDF"/>
    <w:rsid w:val="0CFF7273"/>
    <w:rsid w:val="120C48BD"/>
    <w:rsid w:val="12BD736B"/>
    <w:rsid w:val="13C01164"/>
    <w:rsid w:val="14295189"/>
    <w:rsid w:val="143059E4"/>
    <w:rsid w:val="16727D01"/>
    <w:rsid w:val="170F36BB"/>
    <w:rsid w:val="199957DA"/>
    <w:rsid w:val="1AC95EBC"/>
    <w:rsid w:val="1B275AC0"/>
    <w:rsid w:val="1D5B3380"/>
    <w:rsid w:val="1DA6193F"/>
    <w:rsid w:val="1F3B6AAB"/>
    <w:rsid w:val="1F4D251A"/>
    <w:rsid w:val="21430A9C"/>
    <w:rsid w:val="2195002F"/>
    <w:rsid w:val="22A06864"/>
    <w:rsid w:val="234D317A"/>
    <w:rsid w:val="23882FAC"/>
    <w:rsid w:val="23BD5C5F"/>
    <w:rsid w:val="257823A7"/>
    <w:rsid w:val="2C476A09"/>
    <w:rsid w:val="2D8B21BB"/>
    <w:rsid w:val="31BA3F23"/>
    <w:rsid w:val="32132D8C"/>
    <w:rsid w:val="3394756B"/>
    <w:rsid w:val="349D04BC"/>
    <w:rsid w:val="35583852"/>
    <w:rsid w:val="359206CB"/>
    <w:rsid w:val="362E5D3F"/>
    <w:rsid w:val="37551C09"/>
    <w:rsid w:val="3D103B72"/>
    <w:rsid w:val="41E27160"/>
    <w:rsid w:val="428A453D"/>
    <w:rsid w:val="45C57B11"/>
    <w:rsid w:val="462018CC"/>
    <w:rsid w:val="46C42D11"/>
    <w:rsid w:val="476D024C"/>
    <w:rsid w:val="499434B8"/>
    <w:rsid w:val="4B9525B4"/>
    <w:rsid w:val="4DF95CBB"/>
    <w:rsid w:val="4FF3210C"/>
    <w:rsid w:val="50E94D1F"/>
    <w:rsid w:val="51FF67A5"/>
    <w:rsid w:val="52286E91"/>
    <w:rsid w:val="526E1047"/>
    <w:rsid w:val="53B35AD7"/>
    <w:rsid w:val="5693585C"/>
    <w:rsid w:val="583A713E"/>
    <w:rsid w:val="58652BC8"/>
    <w:rsid w:val="5ABD2AAE"/>
    <w:rsid w:val="5B2D7815"/>
    <w:rsid w:val="5E477FBD"/>
    <w:rsid w:val="60677856"/>
    <w:rsid w:val="61582C56"/>
    <w:rsid w:val="61763428"/>
    <w:rsid w:val="627350AC"/>
    <w:rsid w:val="638A3EEF"/>
    <w:rsid w:val="64950258"/>
    <w:rsid w:val="656315BE"/>
    <w:rsid w:val="658634FE"/>
    <w:rsid w:val="662430F3"/>
    <w:rsid w:val="669103F7"/>
    <w:rsid w:val="67081622"/>
    <w:rsid w:val="68552148"/>
    <w:rsid w:val="6C7877CD"/>
    <w:rsid w:val="6DA42A03"/>
    <w:rsid w:val="6E7B0DEE"/>
    <w:rsid w:val="73436BD4"/>
    <w:rsid w:val="74691472"/>
    <w:rsid w:val="74881542"/>
    <w:rsid w:val="791969EA"/>
    <w:rsid w:val="7B7D030E"/>
    <w:rsid w:val="7B87282E"/>
    <w:rsid w:val="7D3028D0"/>
    <w:rsid w:val="7E835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059DA73-2563-4123-B327-FFD105887CE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205</Words>
  <Characters>1174</Characters>
  <Lines>9</Lines>
  <Paragraphs>2</Paragraphs>
  <TotalTime>10</TotalTime>
  <ScaleCrop>false</ScaleCrop>
  <LinksUpToDate>false</LinksUpToDate>
  <CharactersWithSpaces>1377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2020-03-03T07:24:00Z</dcterms:created>
  <dc:creator>用户袁立森</dc:creator>
  <cp:lastModifiedBy>静音模式</cp:lastModifiedBy>
  <cp:lastPrinted>2021-02-23T03:37:00Z</cp:lastPrinted>
  <dcterms:modified xsi:type="dcterms:W3CDTF">2021-04-12T08:56:48Z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5CDCBDC8654B474098CC821702B84BC5</vt:lpwstr>
  </property>
</Properties>
</file>