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56" w:rsidRDefault="00FE68F6">
      <w:pPr>
        <w:snapToGrid w:val="0"/>
        <w:spacing w:line="360" w:lineRule="exact"/>
        <w:ind w:leftChars="78" w:left="164"/>
        <w:rPr>
          <w:rStyle w:val="NormalCharacter"/>
          <w:rFonts w:ascii="仿宋" w:eastAsia="仿宋" w:hAnsi="仿宋"/>
          <w:color w:val="000000"/>
          <w:kern w:val="0"/>
          <w:sz w:val="30"/>
          <w:szCs w:val="30"/>
        </w:rPr>
      </w:pPr>
      <w:r>
        <w:rPr>
          <w:rStyle w:val="NormalCharacter"/>
          <w:rFonts w:ascii="仿宋" w:eastAsia="仿宋" w:hAnsi="仿宋"/>
          <w:color w:val="000000"/>
          <w:kern w:val="0"/>
          <w:sz w:val="30"/>
          <w:szCs w:val="30"/>
        </w:rPr>
        <w:t>附：</w:t>
      </w:r>
      <w:bookmarkStart w:id="0" w:name="_GoBack"/>
      <w:r>
        <w:rPr>
          <w:rStyle w:val="NormalCharacter"/>
          <w:rFonts w:ascii="仿宋" w:eastAsia="仿宋" w:hAnsi="仿宋"/>
          <w:color w:val="000000"/>
          <w:kern w:val="0"/>
          <w:sz w:val="30"/>
          <w:szCs w:val="30"/>
        </w:rPr>
        <w:t>2021</w:t>
      </w:r>
      <w:r>
        <w:rPr>
          <w:rStyle w:val="NormalCharacter"/>
          <w:rFonts w:ascii="仿宋" w:eastAsia="仿宋" w:hAnsi="仿宋"/>
          <w:color w:val="000000"/>
          <w:kern w:val="0"/>
          <w:sz w:val="30"/>
          <w:szCs w:val="30"/>
        </w:rPr>
        <w:t>年上半年后勤集团华家池子弟小学教师岗位招聘计划表</w:t>
      </w:r>
    </w:p>
    <w:bookmarkEnd w:id="0"/>
    <w:p w:rsidR="00D93756" w:rsidRDefault="00D93756">
      <w:pPr>
        <w:snapToGrid w:val="0"/>
        <w:spacing w:line="360" w:lineRule="exact"/>
        <w:ind w:leftChars="78" w:left="164"/>
        <w:rPr>
          <w:rStyle w:val="NormalCharacter"/>
          <w:rFonts w:ascii="仿宋" w:eastAsia="仿宋" w:hAnsi="仿宋"/>
          <w:sz w:val="30"/>
          <w:szCs w:val="30"/>
        </w:rPr>
      </w:pPr>
    </w:p>
    <w:tbl>
      <w:tblPr>
        <w:tblW w:w="12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6"/>
        <w:gridCol w:w="630"/>
        <w:gridCol w:w="1800"/>
        <w:gridCol w:w="1275"/>
        <w:gridCol w:w="1575"/>
        <w:gridCol w:w="930"/>
        <w:gridCol w:w="4545"/>
      </w:tblGrid>
      <w:tr w:rsidR="00D93756">
        <w:trPr>
          <w:trHeight w:val="497"/>
          <w:jc w:val="center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ind w:firstLineChars="200" w:firstLine="480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8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ind w:firstLineChars="700" w:firstLine="1680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应聘条件和要求</w:t>
            </w: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D93756">
        <w:trPr>
          <w:trHeight w:val="560"/>
          <w:jc w:val="center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D9375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D9375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D9375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ind w:firstLineChars="100" w:firstLine="240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ind w:firstLineChars="200" w:firstLine="480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学历</w:t>
            </w: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/</w:t>
            </w:r>
          </w:p>
          <w:p w:rsidR="00D93756" w:rsidRDefault="00FE68F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ind w:firstLineChars="400" w:firstLine="960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D93756">
        <w:trPr>
          <w:trHeight w:val="3118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  <w:t>小学语文教师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jc w:val="center"/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胜任小学语文教学、德育工作、班主任工作等。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35</w:t>
            </w:r>
            <w:r>
              <w:rPr>
                <w:rStyle w:val="NormalCharacter"/>
                <w:rFonts w:ascii="仿宋" w:eastAsia="仿宋" w:hAnsi="仿宋"/>
                <w:sz w:val="24"/>
              </w:rPr>
              <w:t>周岁以下（其中应届毕业生要求</w:t>
            </w:r>
            <w:r>
              <w:rPr>
                <w:rStyle w:val="NormalCharacter"/>
                <w:rFonts w:ascii="仿宋" w:eastAsia="仿宋" w:hAnsi="仿宋"/>
                <w:sz w:val="24"/>
              </w:rPr>
              <w:t>30</w:t>
            </w:r>
            <w:r>
              <w:rPr>
                <w:rStyle w:val="NormalCharacter"/>
                <w:rFonts w:ascii="仿宋" w:eastAsia="仿宋" w:hAnsi="仿宋"/>
                <w:sz w:val="24"/>
              </w:rPr>
              <w:t>周岁以下）</w:t>
            </w:r>
          </w:p>
          <w:p w:rsidR="00D93756" w:rsidRDefault="00D9375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中国语言文学类、课程教学论</w:t>
            </w:r>
            <w:r>
              <w:rPr>
                <w:rStyle w:val="NormalCharacter"/>
                <w:rFonts w:ascii="仿宋" w:eastAsia="仿宋" w:hAnsi="仿宋"/>
                <w:sz w:val="24"/>
              </w:rPr>
              <w:t>(</w:t>
            </w:r>
            <w:r>
              <w:rPr>
                <w:rStyle w:val="NormalCharacter"/>
                <w:rFonts w:ascii="仿宋" w:eastAsia="仿宋" w:hAnsi="仿宋"/>
                <w:sz w:val="24"/>
              </w:rPr>
              <w:t>语文</w:t>
            </w:r>
            <w:r>
              <w:rPr>
                <w:rStyle w:val="NormalCharacter"/>
                <w:rFonts w:ascii="仿宋" w:eastAsia="仿宋" w:hAnsi="仿宋"/>
                <w:sz w:val="24"/>
              </w:rPr>
              <w:t>)</w:t>
            </w:r>
            <w:r>
              <w:rPr>
                <w:rStyle w:val="NormalCharacter"/>
                <w:rFonts w:ascii="仿宋" w:eastAsia="仿宋" w:hAnsi="仿宋"/>
                <w:sz w:val="24"/>
              </w:rPr>
              <w:t>专业、教育学类专业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本科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/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学士</w:t>
            </w:r>
            <w:r>
              <w:rPr>
                <w:rStyle w:val="NormalCharacter"/>
                <w:rFonts w:ascii="仿宋" w:eastAsia="仿宋" w:hAnsi="仿宋"/>
                <w:sz w:val="24"/>
              </w:rPr>
              <w:t>及以上学历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、学位</w:t>
            </w:r>
          </w:p>
          <w:p w:rsidR="00D93756" w:rsidRDefault="00D9375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1.</w:t>
            </w:r>
            <w:r>
              <w:rPr>
                <w:rStyle w:val="NormalCharacter"/>
                <w:rFonts w:ascii="仿宋" w:eastAsia="仿宋" w:hAnsi="仿宋"/>
                <w:sz w:val="24"/>
              </w:rPr>
              <w:t>具有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适用的</w:t>
            </w:r>
            <w:r>
              <w:rPr>
                <w:rStyle w:val="NormalCharacter"/>
                <w:rFonts w:ascii="仿宋" w:eastAsia="仿宋" w:hAnsi="仿宋"/>
                <w:sz w:val="24"/>
              </w:rPr>
              <w:t>教师资格证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/>
                <w:sz w:val="24"/>
              </w:rPr>
              <w:t>普通话水平二级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甲</w:t>
            </w:r>
            <w:r>
              <w:rPr>
                <w:rStyle w:val="NormalCharacter"/>
                <w:rFonts w:ascii="仿宋" w:eastAsia="仿宋" w:hAnsi="仿宋"/>
                <w:sz w:val="24"/>
              </w:rPr>
              <w:t>等及以上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2.</w:t>
            </w:r>
            <w:r>
              <w:rPr>
                <w:rStyle w:val="NormalCharacter"/>
                <w:rFonts w:ascii="仿宋" w:eastAsia="仿宋" w:hAnsi="仿宋"/>
                <w:sz w:val="24"/>
              </w:rPr>
              <w:t>有较强的沟通能力和文字表达能力。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3.</w:t>
            </w:r>
            <w:r>
              <w:rPr>
                <w:rStyle w:val="NormalCharacter"/>
                <w:rFonts w:ascii="仿宋" w:eastAsia="仿宋" w:hAnsi="仿宋"/>
                <w:sz w:val="24"/>
              </w:rPr>
              <w:t>师范类毕业生。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4.</w:t>
            </w:r>
            <w:r w:rsidR="00C22F32">
              <w:rPr>
                <w:rStyle w:val="NormalCharacter"/>
                <w:rFonts w:ascii="仿宋" w:eastAsia="仿宋" w:hAnsi="仿宋" w:hint="eastAsia"/>
                <w:sz w:val="24"/>
              </w:rPr>
              <w:t xml:space="preserve"> 校级及</w:t>
            </w:r>
            <w:r w:rsidR="00C22F32">
              <w:rPr>
                <w:rStyle w:val="NormalCharacter"/>
                <w:rFonts w:ascii="仿宋" w:eastAsia="仿宋" w:hAnsi="仿宋"/>
                <w:sz w:val="24"/>
              </w:rPr>
              <w:t>以上</w:t>
            </w:r>
            <w:r w:rsidR="00C22F32">
              <w:rPr>
                <w:rStyle w:val="NormalCharacter"/>
                <w:rFonts w:ascii="仿宋" w:eastAsia="仿宋" w:hAnsi="仿宋" w:hint="eastAsia"/>
                <w:sz w:val="24"/>
              </w:rPr>
              <w:t>优秀毕业生</w:t>
            </w:r>
            <w:r w:rsidR="00C22F32">
              <w:rPr>
                <w:rStyle w:val="NormalCharacter"/>
                <w:rFonts w:ascii="仿宋" w:eastAsia="仿宋" w:hAnsi="仿宋"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/>
                <w:sz w:val="24"/>
              </w:rPr>
              <w:t>省级优秀学生干部，省教学技能大赛获奖，专业综合排名前</w:t>
            </w:r>
            <w:r>
              <w:rPr>
                <w:rStyle w:val="NormalCharacter"/>
                <w:rFonts w:ascii="仿宋" w:eastAsia="仿宋" w:hAnsi="仿宋"/>
                <w:sz w:val="24"/>
              </w:rPr>
              <w:t>20%</w:t>
            </w:r>
            <w:r>
              <w:rPr>
                <w:rStyle w:val="NormalCharacter"/>
                <w:rFonts w:ascii="仿宋" w:eastAsia="仿宋" w:hAnsi="仿宋"/>
                <w:sz w:val="24"/>
              </w:rPr>
              <w:t>（四者具备其一者优先考虑）。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5.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社会人员应具有</w:t>
            </w:r>
            <w:r w:rsidR="005F2D11">
              <w:rPr>
                <w:rStyle w:val="NormalCharacter"/>
                <w:rFonts w:ascii="仿宋" w:eastAsia="仿宋" w:hAnsi="仿宋" w:hint="eastAsia"/>
                <w:sz w:val="24"/>
              </w:rPr>
              <w:t>连续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一年以上的小学或中学从教经历（签订劳动或聘用合同）</w:t>
            </w:r>
          </w:p>
        </w:tc>
      </w:tr>
      <w:tr w:rsidR="00D93756">
        <w:trPr>
          <w:trHeight w:val="1872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  <w:t>小学英语教师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  <w:t>胜任小学英语教学工作，组织学校英语节等大型活动等。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D9375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英语专业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D93756">
            <w:pPr>
              <w:rPr>
                <w:rStyle w:val="NormalCharacter"/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3756" w:rsidRDefault="00FE68F6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1.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具有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适用的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教师资格证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/>
                <w:sz w:val="24"/>
              </w:rPr>
              <w:t>普通话水平二级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乙</w:t>
            </w:r>
            <w:r>
              <w:rPr>
                <w:rStyle w:val="NormalCharacter"/>
                <w:rFonts w:ascii="仿宋" w:eastAsia="仿宋" w:hAnsi="仿宋"/>
                <w:sz w:val="24"/>
              </w:rPr>
              <w:t>等及以上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2.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师范类毕业生。</w:t>
            </w:r>
          </w:p>
          <w:p w:rsidR="00D93756" w:rsidRDefault="00FE68F6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3.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校级及</w:t>
            </w:r>
            <w:r>
              <w:rPr>
                <w:rStyle w:val="NormalCharacter"/>
                <w:rFonts w:ascii="仿宋" w:eastAsia="仿宋" w:hAnsi="仿宋"/>
                <w:sz w:val="24"/>
              </w:rPr>
              <w:t>以上</w:t>
            </w:r>
            <w:r>
              <w:rPr>
                <w:rStyle w:val="NormalCharacter"/>
                <w:rFonts w:ascii="仿宋" w:eastAsia="仿宋" w:hAnsi="仿宋" w:hint="eastAsia"/>
                <w:sz w:val="24"/>
              </w:rPr>
              <w:t>优秀毕业生</w:t>
            </w:r>
            <w:r>
              <w:rPr>
                <w:rStyle w:val="NormalCharacter"/>
                <w:rFonts w:ascii="仿宋" w:eastAsia="仿宋" w:hAnsi="仿宋"/>
                <w:sz w:val="24"/>
              </w:rPr>
              <w:t>，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省级优秀学生干部，省教学技能大赛获奖，综合（专业）排名前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20%</w:t>
            </w:r>
            <w:r>
              <w:rPr>
                <w:rStyle w:val="NormalCharacter"/>
                <w:rFonts w:ascii="仿宋" w:eastAsia="仿宋" w:hAnsi="仿宋"/>
                <w:kern w:val="0"/>
                <w:sz w:val="24"/>
              </w:rPr>
              <w:t>（四者具备其一者优先考虑）。</w:t>
            </w:r>
          </w:p>
          <w:p w:rsidR="00D93756" w:rsidRDefault="007E0E03">
            <w:pPr>
              <w:rPr>
                <w:rStyle w:val="NormalCharacter"/>
                <w:rFonts w:ascii="仿宋" w:eastAsia="仿宋" w:hAnsi="仿宋"/>
                <w:kern w:val="0"/>
                <w:sz w:val="24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</w:rPr>
              <w:t>4</w:t>
            </w:r>
            <w:r w:rsidR="00FE68F6">
              <w:rPr>
                <w:rStyle w:val="NormalCharacter"/>
                <w:rFonts w:ascii="仿宋" w:eastAsia="仿宋" w:hAnsi="仿宋" w:hint="eastAsia"/>
                <w:sz w:val="24"/>
              </w:rPr>
              <w:t>.</w:t>
            </w:r>
            <w:r w:rsidR="00FE68F6">
              <w:rPr>
                <w:rStyle w:val="NormalCharacter"/>
                <w:rFonts w:ascii="仿宋" w:eastAsia="仿宋" w:hAnsi="仿宋" w:hint="eastAsia"/>
                <w:sz w:val="24"/>
              </w:rPr>
              <w:t>社会人员应具有</w:t>
            </w:r>
            <w:r w:rsidR="005F2D11">
              <w:rPr>
                <w:rStyle w:val="NormalCharacter"/>
                <w:rFonts w:ascii="仿宋" w:eastAsia="仿宋" w:hAnsi="仿宋" w:hint="eastAsia"/>
                <w:sz w:val="24"/>
              </w:rPr>
              <w:t>连续</w:t>
            </w:r>
            <w:r w:rsidR="00FE68F6">
              <w:rPr>
                <w:rStyle w:val="NormalCharacter"/>
                <w:rFonts w:ascii="仿宋" w:eastAsia="仿宋" w:hAnsi="仿宋" w:hint="eastAsia"/>
                <w:sz w:val="24"/>
              </w:rPr>
              <w:t>一年以上的小学或中学从教经历（签订劳动或聘用合同）。</w:t>
            </w:r>
          </w:p>
        </w:tc>
      </w:tr>
    </w:tbl>
    <w:p w:rsidR="00D93756" w:rsidRPr="007E0E03" w:rsidRDefault="00D93756"/>
    <w:sectPr w:rsidR="00D93756" w:rsidRPr="007E0E03" w:rsidSect="00D937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8F6" w:rsidRDefault="00FE68F6" w:rsidP="00C22F32">
      <w:r>
        <w:separator/>
      </w:r>
    </w:p>
  </w:endnote>
  <w:endnote w:type="continuationSeparator" w:id="1">
    <w:p w:rsidR="00FE68F6" w:rsidRDefault="00FE68F6" w:rsidP="00C2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8F6" w:rsidRDefault="00FE68F6" w:rsidP="00C22F32">
      <w:r>
        <w:separator/>
      </w:r>
    </w:p>
  </w:footnote>
  <w:footnote w:type="continuationSeparator" w:id="1">
    <w:p w:rsidR="00FE68F6" w:rsidRDefault="00FE68F6" w:rsidP="00C2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510077"/>
    <w:rsid w:val="005F2D11"/>
    <w:rsid w:val="007E0E03"/>
    <w:rsid w:val="00C22F32"/>
    <w:rsid w:val="00D93756"/>
    <w:rsid w:val="00FE68F6"/>
    <w:rsid w:val="1851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3756"/>
    <w:pPr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D93756"/>
  </w:style>
  <w:style w:type="paragraph" w:styleId="a3">
    <w:name w:val="header"/>
    <w:basedOn w:val="a"/>
    <w:link w:val="Char"/>
    <w:rsid w:val="00C22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2F3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22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2F3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flf</dc:creator>
  <cp:lastModifiedBy>冯丽芳</cp:lastModifiedBy>
  <cp:revision>7</cp:revision>
  <dcterms:created xsi:type="dcterms:W3CDTF">2021-04-09T09:57:00Z</dcterms:created>
  <dcterms:modified xsi:type="dcterms:W3CDTF">2021-04-09T10:50:00Z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1573BCAF88F0429D90A5CBC30FF795B4</vt:lpwstr>
  </property>
</Properties>
</file>