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ascii="Helvetica" w:hAnsi="Helvetica" w:eastAsia="Helvetica" w:cs="Helvetica"/>
          <w:i w:val="0"/>
          <w:iCs w:val="0"/>
          <w:caps w:val="0"/>
          <w:color w:val="000000"/>
          <w:spacing w:val="0"/>
          <w:sz w:val="17"/>
          <w:szCs w:val="17"/>
        </w:rPr>
      </w:pPr>
      <w:r>
        <w:rPr>
          <w:rFonts w:ascii="方正小标宋简体" w:hAnsi="方正小标宋简体" w:eastAsia="方正小标宋简体" w:cs="方正小标宋简体"/>
          <w:b/>
          <w:bCs/>
          <w:i w:val="0"/>
          <w:iCs w:val="0"/>
          <w:caps w:val="0"/>
          <w:color w:val="000000"/>
          <w:spacing w:val="0"/>
          <w:sz w:val="36"/>
          <w:szCs w:val="36"/>
          <w:bdr w:val="none" w:color="auto" w:sz="0" w:space="0"/>
        </w:rPr>
        <w:t>2021年4月</w:t>
      </w:r>
      <w:bookmarkStart w:id="0" w:name="_GoBack"/>
      <w:r>
        <w:rPr>
          <w:rFonts w:ascii="方正小标宋简体" w:hAnsi="方正小标宋简体" w:eastAsia="方正小标宋简体" w:cs="方正小标宋简体"/>
          <w:b/>
          <w:bCs/>
          <w:i w:val="0"/>
          <w:iCs w:val="0"/>
          <w:caps w:val="0"/>
          <w:color w:val="000000"/>
          <w:spacing w:val="0"/>
          <w:sz w:val="36"/>
          <w:szCs w:val="36"/>
          <w:bdr w:val="none" w:color="auto" w:sz="0" w:space="0"/>
        </w:rPr>
        <w:t>北海市海城区公开招聘教师计划表</w:t>
      </w:r>
      <w:bookmarkEnd w:id="0"/>
    </w:p>
    <w:tbl>
      <w:tblPr>
        <w:tblW w:w="128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26"/>
        <w:gridCol w:w="1641"/>
        <w:gridCol w:w="3861"/>
        <w:gridCol w:w="2983"/>
        <w:gridCol w:w="2758"/>
        <w:gridCol w:w="10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75"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ascii="仿宋" w:hAnsi="仿宋" w:eastAsia="仿宋" w:cs="仿宋"/>
                <w:i w:val="0"/>
                <w:iCs w:val="0"/>
                <w:caps w:val="0"/>
                <w:color w:val="000000"/>
                <w:spacing w:val="0"/>
                <w:sz w:val="20"/>
                <w:szCs w:val="20"/>
                <w:bdr w:val="none" w:color="auto" w:sz="0" w:space="0"/>
              </w:rPr>
              <w:t>序号</w:t>
            </w:r>
          </w:p>
        </w:tc>
        <w:tc>
          <w:tcPr>
            <w:tcW w:w="164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ascii="仿宋_GB2312" w:hAnsi="Helvetica" w:eastAsia="仿宋_GB2312" w:cs="仿宋_GB2312"/>
                <w:i w:val="0"/>
                <w:iCs w:val="0"/>
                <w:caps w:val="0"/>
                <w:color w:val="000000"/>
                <w:spacing w:val="0"/>
                <w:sz w:val="20"/>
                <w:szCs w:val="20"/>
                <w:bdr w:val="none" w:color="auto" w:sz="0" w:space="0"/>
              </w:rPr>
              <w:t>招聘岗位</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招聘单位及人数</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专业</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资格条件</w:t>
            </w:r>
          </w:p>
        </w:tc>
        <w:tc>
          <w:tcPr>
            <w:tcW w:w="1002"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17"/>
                <w:szCs w:val="17"/>
                <w:bdr w:val="none" w:color="auto" w:sz="0" w:space="0"/>
              </w:rPr>
              <w:t>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1"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1</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小学语文</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default" w:ascii="仿宋_GB2312" w:hAnsi="Helvetica" w:eastAsia="仿宋_GB2312" w:cs="仿宋_GB2312"/>
                <w:i w:val="0"/>
                <w:iCs w:val="0"/>
                <w:caps w:val="0"/>
                <w:color w:val="000000"/>
                <w:spacing w:val="0"/>
                <w:sz w:val="20"/>
                <w:szCs w:val="20"/>
                <w:bdr w:val="none" w:color="auto" w:sz="0" w:space="0"/>
              </w:rPr>
              <w:t>5人</w:t>
            </w:r>
            <w:r>
              <w:rPr>
                <w:rFonts w:hint="eastAsia" w:ascii="仿宋" w:hAnsi="仿宋" w:eastAsia="仿宋" w:cs="仿宋"/>
                <w:i w:val="0"/>
                <w:iCs w:val="0"/>
                <w:caps w:val="0"/>
                <w:color w:val="000000"/>
                <w:spacing w:val="0"/>
                <w:sz w:val="17"/>
                <w:szCs w:val="17"/>
                <w:bdr w:val="none" w:color="auto" w:sz="0" w:space="0"/>
              </w:rPr>
              <w:t>（二小南珠校区1人、十一小1人、十六小1人、十八小2人）</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教育学类、中国汉语言文学及文秘类</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具有小学及以上语文教师资格证</w:t>
            </w:r>
          </w:p>
        </w:tc>
        <w:tc>
          <w:tcPr>
            <w:tcW w:w="1002"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本科/学士及以上学历/学位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1"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2</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小学道德与法治</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default" w:ascii="仿宋_GB2312" w:hAnsi="Helvetica" w:eastAsia="仿宋_GB2312" w:cs="仿宋_GB2312"/>
                <w:i w:val="0"/>
                <w:iCs w:val="0"/>
                <w:caps w:val="0"/>
                <w:color w:val="000000"/>
                <w:spacing w:val="0"/>
                <w:sz w:val="20"/>
                <w:szCs w:val="20"/>
                <w:bdr w:val="none" w:color="auto" w:sz="0" w:space="0"/>
              </w:rPr>
              <w:t>7人（二小南珠校区1人、十八小1人、九小1人、高德小学1人、逸夫小学1人、地角小学1人、驿马小学1人）</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政治学类、马克思主义理论类</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具有小学及以上思想品德（思想政治）或语文教师资格证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5"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3</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小学数学</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2人（</w:t>
            </w:r>
            <w:r>
              <w:rPr>
                <w:rFonts w:hint="eastAsia" w:ascii="仿宋" w:hAnsi="仿宋" w:eastAsia="仿宋" w:cs="仿宋"/>
                <w:i w:val="0"/>
                <w:iCs w:val="0"/>
                <w:caps w:val="0"/>
                <w:color w:val="000000"/>
                <w:spacing w:val="0"/>
                <w:sz w:val="17"/>
                <w:szCs w:val="17"/>
                <w:bdr w:val="none" w:color="auto" w:sz="0" w:space="0"/>
              </w:rPr>
              <w:t>十小2人）</w:t>
            </w:r>
          </w:p>
        </w:tc>
        <w:tc>
          <w:tcPr>
            <w:tcW w:w="2980"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教育学类、数学类</w:t>
            </w:r>
          </w:p>
        </w:tc>
        <w:tc>
          <w:tcPr>
            <w:tcW w:w="2755"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具有小学及以上数学教师资格证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5</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小学音乐</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1人</w:t>
            </w:r>
            <w:r>
              <w:rPr>
                <w:rFonts w:hint="eastAsia" w:ascii="仿宋" w:hAnsi="仿宋" w:eastAsia="仿宋" w:cs="仿宋"/>
                <w:i w:val="0"/>
                <w:iCs w:val="0"/>
                <w:caps w:val="0"/>
                <w:color w:val="000000"/>
                <w:spacing w:val="0"/>
                <w:sz w:val="17"/>
                <w:szCs w:val="17"/>
                <w:bdr w:val="none" w:color="auto" w:sz="0" w:space="0"/>
              </w:rPr>
              <w:t>（十七小1人）</w:t>
            </w:r>
          </w:p>
        </w:tc>
        <w:tc>
          <w:tcPr>
            <w:tcW w:w="2980"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艺术类</w:t>
            </w:r>
          </w:p>
        </w:tc>
        <w:tc>
          <w:tcPr>
            <w:tcW w:w="2755"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具有小学及以上音乐教师资格证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6</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小学英语</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1人</w:t>
            </w:r>
            <w:r>
              <w:rPr>
                <w:rFonts w:hint="eastAsia" w:ascii="仿宋" w:hAnsi="仿宋" w:eastAsia="仿宋" w:cs="仿宋"/>
                <w:i w:val="0"/>
                <w:iCs w:val="0"/>
                <w:caps w:val="0"/>
                <w:color w:val="000000"/>
                <w:spacing w:val="0"/>
                <w:sz w:val="17"/>
                <w:szCs w:val="17"/>
                <w:bdr w:val="none" w:color="auto" w:sz="0" w:space="0"/>
              </w:rPr>
              <w:t>（七小1人）</w:t>
            </w:r>
          </w:p>
        </w:tc>
        <w:tc>
          <w:tcPr>
            <w:tcW w:w="2980"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教育学类、外国语言文学类</w:t>
            </w:r>
          </w:p>
        </w:tc>
        <w:tc>
          <w:tcPr>
            <w:tcW w:w="2755"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具有小学及以上英语教师资格证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7</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小学体育</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2人</w:t>
            </w:r>
            <w:r>
              <w:rPr>
                <w:rFonts w:hint="eastAsia" w:ascii="仿宋" w:hAnsi="仿宋" w:eastAsia="仿宋" w:cs="仿宋"/>
                <w:i w:val="0"/>
                <w:iCs w:val="0"/>
                <w:caps w:val="0"/>
                <w:color w:val="000000"/>
                <w:spacing w:val="0"/>
                <w:sz w:val="17"/>
                <w:szCs w:val="17"/>
                <w:bdr w:val="none" w:color="auto" w:sz="0" w:space="0"/>
              </w:rPr>
              <w:t>（十六小1人、庙山小学1人）</w:t>
            </w:r>
          </w:p>
        </w:tc>
        <w:tc>
          <w:tcPr>
            <w:tcW w:w="2980"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体育学类</w:t>
            </w:r>
          </w:p>
        </w:tc>
        <w:tc>
          <w:tcPr>
            <w:tcW w:w="2755"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具有小学及以上体育（体育与健康）教师资格证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8"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8</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小学舞蹈</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1人</w:t>
            </w:r>
            <w:r>
              <w:rPr>
                <w:rFonts w:hint="eastAsia" w:ascii="仿宋" w:hAnsi="仿宋" w:eastAsia="仿宋" w:cs="仿宋"/>
                <w:i w:val="0"/>
                <w:iCs w:val="0"/>
                <w:caps w:val="0"/>
                <w:color w:val="000000"/>
                <w:spacing w:val="0"/>
                <w:sz w:val="17"/>
                <w:szCs w:val="17"/>
                <w:bdr w:val="none" w:color="auto" w:sz="0" w:space="0"/>
              </w:rPr>
              <w:t>（一小1人）</w:t>
            </w:r>
          </w:p>
        </w:tc>
        <w:tc>
          <w:tcPr>
            <w:tcW w:w="2980"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舞蹈表演、舞蹈学、舞蹈编导、舞蹈教育、舞蹈表演与教育、流行舞蹈</w:t>
            </w:r>
          </w:p>
        </w:tc>
        <w:tc>
          <w:tcPr>
            <w:tcW w:w="2755"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8"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9</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小学信息技术</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1人</w:t>
            </w:r>
            <w:r>
              <w:rPr>
                <w:rFonts w:hint="eastAsia" w:ascii="仿宋" w:hAnsi="仿宋" w:eastAsia="仿宋" w:cs="仿宋"/>
                <w:i w:val="0"/>
                <w:iCs w:val="0"/>
                <w:caps w:val="0"/>
                <w:color w:val="000000"/>
                <w:spacing w:val="0"/>
                <w:sz w:val="17"/>
                <w:szCs w:val="17"/>
                <w:bdr w:val="none" w:color="auto" w:sz="0" w:space="0"/>
              </w:rPr>
              <w:t>（十一小1人）</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计算机科学与技术</w:t>
            </w:r>
            <w:r>
              <w:rPr>
                <w:rFonts w:hint="default" w:ascii="Helvetica" w:hAnsi="Helvetica" w:eastAsia="Helvetica" w:cs="Helvetica"/>
                <w:i w:val="0"/>
                <w:iCs w:val="0"/>
                <w:caps w:val="0"/>
                <w:color w:val="000000"/>
                <w:spacing w:val="0"/>
                <w:sz w:val="17"/>
                <w:szCs w:val="17"/>
                <w:bdr w:val="none" w:color="auto" w:sz="0" w:space="0"/>
              </w:rPr>
              <w:t>类</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具有小学及以上信息技术教师资格证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10</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小学心理咨询</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1人（</w:t>
            </w:r>
            <w:r>
              <w:rPr>
                <w:rFonts w:hint="eastAsia" w:ascii="仿宋" w:hAnsi="仿宋" w:eastAsia="仿宋" w:cs="仿宋"/>
                <w:i w:val="0"/>
                <w:iCs w:val="0"/>
                <w:caps w:val="0"/>
                <w:color w:val="000000"/>
                <w:spacing w:val="0"/>
                <w:sz w:val="17"/>
                <w:szCs w:val="17"/>
                <w:bdr w:val="none" w:color="auto" w:sz="0" w:space="0"/>
              </w:rPr>
              <w:t>一小1人）</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心理学类</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具有小学及以上心理健康教育资格证或心理咨询师三级及以上职业资格证</w:t>
            </w:r>
          </w:p>
        </w:tc>
        <w:tc>
          <w:tcPr>
            <w:tcW w:w="1002"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本科/学士及以上学历/学位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11</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幼儿教师</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default" w:ascii="仿宋_GB2312" w:hAnsi="Helvetica" w:eastAsia="仿宋_GB2312" w:cs="仿宋_GB2312"/>
                <w:i w:val="0"/>
                <w:iCs w:val="0"/>
                <w:caps w:val="0"/>
                <w:color w:val="000000"/>
                <w:spacing w:val="0"/>
                <w:sz w:val="20"/>
                <w:szCs w:val="20"/>
                <w:bdr w:val="none" w:color="auto" w:sz="0" w:space="0"/>
              </w:rPr>
              <w:t>16人（三幼1人、五幼2人、六幼4人、七幼3人、八幼4人、马栏幼2人）</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学前教育、幼儿教育、学前教育学</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具有幼儿园教师资格证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76"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12</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幼儿舞蹈</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eastAsia" w:ascii="仿宋" w:hAnsi="仿宋" w:eastAsia="仿宋" w:cs="仿宋"/>
                <w:i w:val="0"/>
                <w:iCs w:val="0"/>
                <w:caps w:val="0"/>
                <w:color w:val="000000"/>
                <w:spacing w:val="0"/>
                <w:sz w:val="17"/>
                <w:szCs w:val="17"/>
                <w:bdr w:val="none" w:color="auto" w:sz="0" w:space="0"/>
              </w:rPr>
              <w:t>3人（一幼1人、四幼1人、马栏幼1人）</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舞蹈表演、舞蹈学、舞蹈编导、舞蹈教育、舞蹈表演与教育、流行舞蹈</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eastAsia" w:ascii="仿宋" w:hAnsi="仿宋" w:eastAsia="仿宋" w:cs="仿宋"/>
                <w:i w:val="0"/>
                <w:iCs w:val="0"/>
                <w:caps w:val="0"/>
                <w:color w:val="000000"/>
                <w:spacing w:val="0"/>
                <w:sz w:val="17"/>
                <w:szCs w:val="17"/>
                <w:bdr w:val="none" w:color="auto" w:sz="0" w:space="0"/>
              </w:rPr>
              <w:t>具有幼儿园及以上教师资格证</w:t>
            </w:r>
          </w:p>
        </w:tc>
        <w:tc>
          <w:tcPr>
            <w:tcW w:w="1002"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eastAsia" w:ascii="仿宋" w:hAnsi="仿宋" w:eastAsia="仿宋" w:cs="仿宋"/>
                <w:i w:val="0"/>
                <w:iCs w:val="0"/>
                <w:caps w:val="0"/>
                <w:color w:val="000000"/>
                <w:spacing w:val="0"/>
                <w:sz w:val="17"/>
                <w:szCs w:val="17"/>
                <w:bdr w:val="none" w:color="auto" w:sz="0" w:space="0"/>
              </w:rPr>
              <w:t>大专及以上学历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13</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default" w:ascii="仿宋_GB2312" w:hAnsi="Helvetica" w:eastAsia="仿宋_GB2312" w:cs="仿宋_GB2312"/>
                <w:i w:val="0"/>
                <w:iCs w:val="0"/>
                <w:caps w:val="0"/>
                <w:color w:val="000000"/>
                <w:spacing w:val="0"/>
                <w:sz w:val="20"/>
                <w:szCs w:val="20"/>
                <w:bdr w:val="none" w:color="auto" w:sz="0" w:space="0"/>
              </w:rPr>
              <w:t>幼儿体育</w:t>
            </w:r>
          </w:p>
        </w:tc>
        <w:tc>
          <w:tcPr>
            <w:tcW w:w="3857"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eastAsia" w:ascii="仿宋" w:hAnsi="仿宋" w:eastAsia="仿宋" w:cs="仿宋"/>
                <w:i w:val="0"/>
                <w:iCs w:val="0"/>
                <w:caps w:val="0"/>
                <w:color w:val="000000"/>
                <w:spacing w:val="0"/>
                <w:sz w:val="17"/>
                <w:szCs w:val="17"/>
                <w:bdr w:val="none" w:color="auto" w:sz="0" w:space="0"/>
              </w:rPr>
              <w:t>2人（一幼1人、七幼1人）</w:t>
            </w:r>
          </w:p>
        </w:tc>
        <w:tc>
          <w:tcPr>
            <w:tcW w:w="298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pPr>
            <w:r>
              <w:rPr>
                <w:rFonts w:hint="eastAsia" w:ascii="仿宋" w:hAnsi="仿宋" w:eastAsia="仿宋" w:cs="仿宋"/>
                <w:i w:val="0"/>
                <w:iCs w:val="0"/>
                <w:caps w:val="0"/>
                <w:color w:val="000000"/>
                <w:spacing w:val="0"/>
                <w:sz w:val="17"/>
                <w:szCs w:val="17"/>
                <w:bdr w:val="none" w:color="auto" w:sz="0" w:space="0"/>
              </w:rPr>
              <w:t>体育学类、体育教育（学前体育方向、艺术体育方向）</w:t>
            </w:r>
          </w:p>
        </w:tc>
        <w:tc>
          <w:tcPr>
            <w:tcW w:w="2755"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8" w:lineRule="atLeast"/>
              <w:ind w:left="0" w:right="0"/>
              <w:jc w:val="center"/>
            </w:pPr>
            <w:r>
              <w:rPr>
                <w:rFonts w:hint="eastAsia" w:ascii="仿宋" w:hAnsi="仿宋" w:eastAsia="仿宋" w:cs="仿宋"/>
                <w:i w:val="0"/>
                <w:iCs w:val="0"/>
                <w:caps w:val="0"/>
                <w:color w:val="000000"/>
                <w:spacing w:val="0"/>
                <w:sz w:val="17"/>
                <w:szCs w:val="17"/>
                <w:bdr w:val="none" w:color="auto" w:sz="0" w:space="0"/>
              </w:rPr>
              <w:t>具有小学及以上体育（体育与健康）教师资格证</w:t>
            </w:r>
          </w:p>
        </w:tc>
        <w:tc>
          <w:tcPr>
            <w:tcW w:w="1002"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iCs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3" w:hRule="atLeast"/>
        </w:trPr>
        <w:tc>
          <w:tcPr>
            <w:tcW w:w="2266" w:type="dxa"/>
            <w:gridSpan w:val="2"/>
            <w:tcBorders>
              <w:top w:val="single" w:color="auto" w:sz="4" w:space="0"/>
              <w:left w:val="single" w:color="auto" w:sz="4" w:space="0"/>
              <w:bottom w:val="single" w:color="auto"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宋体" w:hAnsi="宋体" w:eastAsia="宋体" w:cs="宋体"/>
                <w:i w:val="0"/>
                <w:iCs w:val="0"/>
                <w:caps w:val="0"/>
                <w:color w:val="000000"/>
                <w:spacing w:val="0"/>
                <w:sz w:val="20"/>
                <w:szCs w:val="20"/>
                <w:bdr w:val="none" w:color="auto" w:sz="0" w:space="0"/>
              </w:rPr>
              <w:t>合计</w:t>
            </w:r>
          </w:p>
        </w:tc>
        <w:tc>
          <w:tcPr>
            <w:tcW w:w="10593" w:type="dxa"/>
            <w:gridSpan w:val="4"/>
            <w:tcBorders>
              <w:top w:val="single" w:color="auto" w:sz="4" w:space="0"/>
              <w:left w:val="single" w:color="auto" w:sz="4" w:space="0"/>
              <w:bottom w:val="single" w:color="auto"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宋体" w:hAnsi="宋体" w:eastAsia="宋体" w:cs="宋体"/>
                <w:i w:val="0"/>
                <w:iCs w:val="0"/>
                <w:caps w:val="0"/>
                <w:color w:val="000000"/>
                <w:spacing w:val="0"/>
                <w:sz w:val="20"/>
                <w:szCs w:val="20"/>
                <w:bdr w:val="none" w:color="auto" w:sz="0" w:space="0"/>
              </w:rPr>
              <w:t>42</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3" w:lineRule="atLeast"/>
        <w:ind w:left="0" w:right="0" w:firstLine="0"/>
        <w:jc w:val="center"/>
        <w:rPr>
          <w:rFonts w:hint="default" w:ascii="Helvetica" w:hAnsi="Helvetica" w:eastAsia="Helvetica" w:cs="Helvetica"/>
          <w:i w:val="0"/>
          <w:iCs w:val="0"/>
          <w:caps w:val="0"/>
          <w:color w:val="000000"/>
          <w:spacing w:val="0"/>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63"/>
        <w:rPr>
          <w:rFonts w:hint="default" w:ascii="Helvetica" w:hAnsi="Helvetica" w:eastAsia="Helvetica" w:cs="Helvetica"/>
          <w:i w:val="0"/>
          <w:iCs w:val="0"/>
          <w:caps w:val="0"/>
          <w:color w:val="000000"/>
          <w:spacing w:val="0"/>
          <w:sz w:val="17"/>
          <w:szCs w:val="17"/>
        </w:rPr>
      </w:pPr>
      <w:r>
        <w:rPr>
          <w:rFonts w:hint="eastAsia" w:ascii="仿宋" w:hAnsi="仿宋" w:eastAsia="仿宋" w:cs="仿宋"/>
          <w:i w:val="0"/>
          <w:iCs w:val="0"/>
          <w:caps w:val="0"/>
          <w:color w:val="000000"/>
          <w:spacing w:val="0"/>
          <w:sz w:val="17"/>
          <w:szCs w:val="17"/>
          <w:bdr w:val="none" w:color="auto" w:sz="0" w:space="0"/>
        </w:rPr>
        <w:t>注：专业分类依据为《广西壮族自治区公务员考试专业分类指导目录》（2021年版</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B465EB"/>
    <w:rsid w:val="41B465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2021-04-21T07:06:00Z</dcterms:created>
  <dc:creator>WPS_1609033458</dc:creator>
  <cp:lastModifiedBy>WPS_1609033458</cp:lastModifiedBy>
  <dcterms:modified xsi:type="dcterms:W3CDTF">2021-04-21T07:06:51Z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EA2AA4F5125A4009AFF4BA4CC2D11EFE</vt:lpwstr>
  </property>
</Properties>
</file>