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240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招聘计划</w:t>
      </w:r>
    </w:p>
    <w:tbl>
      <w:tblPr>
        <w:tblW w:w="0" w:type="auto"/>
        <w:tblInd w:w="0" w:type="dxa"/>
        <w:tblBorders>
          <w:top w:val="single" w:color="666666" w:sz="6" w:space="0"/>
          <w:left w:val="single" w:color="666666" w:sz="6" w:space="0"/>
          <w:bottom w:val="single" w:color="666666" w:sz="6" w:space="0"/>
          <w:right w:val="single" w:color="666666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30"/>
        <w:gridCol w:w="2925"/>
        <w:gridCol w:w="1560"/>
      </w:tblGrid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招聘岗位</w:t>
            </w:r>
          </w:p>
        </w:tc>
        <w:tc>
          <w:tcPr>
            <w:tcW w:w="29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78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专业要求</w:t>
            </w:r>
          </w:p>
        </w:tc>
        <w:tc>
          <w:tcPr>
            <w:tcW w:w="156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36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幼教全科</w:t>
            </w:r>
          </w:p>
        </w:tc>
        <w:tc>
          <w:tcPr>
            <w:tcW w:w="29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24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幼儿教育（学前教育）</w:t>
            </w:r>
          </w:p>
        </w:tc>
        <w:tc>
          <w:tcPr>
            <w:tcW w:w="156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需技能测试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127A88"/>
    <w:rsid w:val="49127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2021-05-14T00:38:00Z</dcterms:created>
  <dc:creator>Administrator</dc:creator>
  <cp:lastModifiedBy>Administrator</cp:lastModifiedBy>
  <dcterms:modified xsi:type="dcterms:W3CDTF">2021-05-14T01:48:53Z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