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cs="方正小标宋简体" w:asciiTheme="majorEastAsia" w:hAnsiTheme="majorEastAsia" w:eastAsiaTheme="majorEastAsia"/>
          <w:sz w:val="36"/>
          <w:szCs w:val="36"/>
        </w:rPr>
      </w:pPr>
      <w:r>
        <w:rPr>
          <w:rFonts w:hint="eastAsia" w:cs="方正小标宋简体" w:asciiTheme="majorEastAsia" w:hAnsiTheme="majorEastAsia" w:eastAsiaTheme="majorEastAsia"/>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3</w:t>
      </w:r>
      <w:bookmarkStart w:id="0" w:name="_GoBack"/>
      <w:bookmarkEnd w:id="0"/>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1C6C4B3A"/>
    <w:rsid w:val="20AB7C81"/>
    <w:rsid w:val="31E4407D"/>
    <w:rsid w:val="563D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2020-07-13T03:07:00Z</dcterms:created>
  <dc:creator>4saq</dc:creator>
  <cp:lastModifiedBy>Administrator</cp:lastModifiedBy>
  <dcterms:modified xsi:type="dcterms:W3CDTF">2021-05-31T09:14:52Z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