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left"/>
        <w:textAlignment w:val="auto"/>
        <w:rPr>
          <w:rFonts w:hint="eastAsia" w:ascii="方正仿宋_GBK" w:hAnsi="方正仿宋_GBK" w:eastAsia="方正仿宋_GBK" w:cs="方正仿宋_GBK"/>
          <w:sz w:val="32"/>
          <w:szCs w:val="32"/>
          <w:lang w:val="en-US" w:eastAsia="zh-CN"/>
        </w:rPr>
      </w:pPr>
      <w:bookmarkStart w:id="0" w:name="_GoBack"/>
      <w:bookmarkEnd w:id="0"/>
      <w:r>
        <w:rPr>
          <w:rFonts w:hint="eastAsia" w:ascii="方正仿宋_GBK" w:hAnsi="方正仿宋_GBK" w:eastAsia="方正仿宋_GBK" w:cs="方正仿宋_GBK"/>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仿宋_GBK" w:hAnsi="方正仿宋_GBK" w:eastAsia="方正仿宋_GBK" w:cs="方正仿宋_GBK"/>
          <w:sz w:val="28"/>
          <w:szCs w:val="28"/>
        </w:rPr>
      </w:pPr>
      <w:r>
        <w:rPr>
          <w:rFonts w:hint="eastAsia" w:ascii="方正小标宋_GBK" w:hAnsi="方正小标宋_GBK" w:eastAsia="方正小标宋_GBK" w:cs="方正小标宋_GBK"/>
          <w:sz w:val="44"/>
          <w:szCs w:val="44"/>
        </w:rPr>
        <w:t>2021年无锡经开区教育系统公开招聘应届全日制普通高校研究生新冠疫情防控告知书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所有应聘人员应符合当前新冠疫情防控政策，并按照当前防控工作要求，配合完成相关防疫工作。考生在考试期间应自备一次性医用口罩，除身份确认环节和考试需要（由考官决定）外全程佩戴，做好个人防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rPr>
        <w:t>二、应聘人员到考点现场应主动出示经考生本人签名的《2021年无锡经开区教育系统公开招聘应届全日制普通高校研究生新冠疫情防控告知书》、《考生健康卡》，7天内新冠病毒核酸检测阴性报告，当地健康绿码并配戴口罩，现场测量体温低于37.3℃，方可进入现场报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凡隐瞒或谎报旅居史、接触史、健康状况等疫情防控重点信息，或不配合工作人员进行防疫检测、询问、排查、送诊等造成严重后果的，取消其相应资格，并按有关规定进行处理，构成违法的将依法追究其法律责任。</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应聘人员应认真阅读本告知书，知悉告知事项、证明义务和防疫要求，并保证配合做好疫情防控相关工作。如有违反，本人自愿承担相关责任、接受相应处理。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本人签名（手写）：           年   月   日</w:t>
      </w:r>
    </w:p>
    <w:p>
      <w:pPr>
        <w:jc w:val="both"/>
        <w:rPr>
          <w:rFonts w:hint="eastAsia" w:ascii="方正仿宋_GBK" w:hAnsi="方正仿宋_GBK" w:eastAsia="方正仿宋_GBK" w:cs="方正仿宋_GBK"/>
          <w:sz w:val="32"/>
          <w:szCs w:val="32"/>
          <w:lang w:val="en-US" w:eastAsia="zh-CN"/>
        </w:rPr>
      </w:pPr>
    </w:p>
    <w:sectPr>
      <w:pgSz w:w="11906" w:h="16838"/>
      <w:pgMar w:top="1814" w:right="1587" w:bottom="164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5B78E70"/>
    <w:multiLevelType w:val="singleLevel"/>
    <w:tmpl w:val="B5B78E70"/>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00000"/>
    <w:rsid w:val="09CF4831"/>
    <w:rsid w:val="0ACF5CAC"/>
    <w:rsid w:val="165D2E0E"/>
    <w:rsid w:val="16FE5DDE"/>
    <w:rsid w:val="179D2151"/>
    <w:rsid w:val="18E70592"/>
    <w:rsid w:val="1A7E1B80"/>
    <w:rsid w:val="1B041F5E"/>
    <w:rsid w:val="1B1C61DF"/>
    <w:rsid w:val="1FB57F37"/>
    <w:rsid w:val="27A7087A"/>
    <w:rsid w:val="27B34A88"/>
    <w:rsid w:val="31373D03"/>
    <w:rsid w:val="328E6DDE"/>
    <w:rsid w:val="393B0D92"/>
    <w:rsid w:val="3A2E52D5"/>
    <w:rsid w:val="3ABB3434"/>
    <w:rsid w:val="3E8C2A7F"/>
    <w:rsid w:val="446C2BC2"/>
    <w:rsid w:val="477011B1"/>
    <w:rsid w:val="49BB076D"/>
    <w:rsid w:val="50EE0CA6"/>
    <w:rsid w:val="54023529"/>
    <w:rsid w:val="56EB49E4"/>
    <w:rsid w:val="5B57563F"/>
    <w:rsid w:val="62386D48"/>
    <w:rsid w:val="62826FC1"/>
    <w:rsid w:val="68A26D20"/>
    <w:rsid w:val="6A03606C"/>
    <w:rsid w:val="6CD53A5C"/>
    <w:rsid w:val="6FD1496B"/>
    <w:rsid w:val="721A1EA4"/>
    <w:rsid w:val="7977555C"/>
    <w:rsid w:val="7D30208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0"/>
    <w:rPr>
      <w:kern w:val="2"/>
      <w:sz w:val="18"/>
      <w:szCs w:val="18"/>
    </w:rPr>
  </w:style>
  <w:style w:type="character" w:customStyle="1" w:styleId="8">
    <w:name w:val="页脚 字符"/>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plc</Company>
  <Pages>2</Pages>
  <Words>164</Words>
  <Characters>937</Characters>
  <Lines>7</Lines>
  <Paragraphs>2</Paragraphs>
  <TotalTime>1</TotalTime>
  <ScaleCrop>false</ScaleCrop>
  <LinksUpToDate>false</LinksUpToDate>
  <CharactersWithSpaces>1099</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2020-12-07T05:34:00Z</dcterms:created>
  <dc:creator>Owner</dc:creator>
  <cp:lastModifiedBy>ぺ灬cc果冻ル</cp:lastModifiedBy>
  <dcterms:modified xsi:type="dcterms:W3CDTF">2021-01-08T06:49:52Z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