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80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2"/>
        <w:gridCol w:w="1316"/>
        <w:gridCol w:w="645"/>
        <w:gridCol w:w="993"/>
        <w:gridCol w:w="434"/>
        <w:gridCol w:w="794"/>
        <w:gridCol w:w="547"/>
        <w:gridCol w:w="1134"/>
        <w:gridCol w:w="770"/>
        <w:gridCol w:w="770"/>
        <w:gridCol w:w="572"/>
        <w:gridCol w:w="615"/>
        <w:gridCol w:w="570"/>
        <w:gridCol w:w="1785"/>
        <w:gridCol w:w="1860"/>
        <w:gridCol w:w="118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480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2021年建宁县第二轮（补充招聘）中小学新任教师招聘岗位信息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802" w:type="dxa"/>
            <w:gridSpan w:val="1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填报单位（盖章）：                                                  填报日期：2021年7月7日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经费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方式</w:t>
            </w:r>
          </w:p>
        </w:tc>
        <w:tc>
          <w:tcPr>
            <w:tcW w:w="9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4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笔试面试（含技能测试）成绩折算比例</w:t>
            </w:r>
          </w:p>
        </w:tc>
        <w:tc>
          <w:tcPr>
            <w:tcW w:w="862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最高年龄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5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面貌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对象</w:t>
            </w: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招聘单位审核人姓名、联系电话</w:t>
            </w: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建宁县教育局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建宁县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第一中学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50:50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政治学类、教育学类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具有高中及以上政治教师资格证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叶老师：0598——3980030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建宁县教育局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建宁县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城关中学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50:50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政治学类、教育学类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具有初中及以上政治教师资格证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叶老师：0598——3980030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建宁县教育局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城关中学、建宁三中 各1人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50:50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历史学类、教育学类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具有初中及以上历史教师资格证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叶老师：0598——3980030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统一报名，按成绩选岗。最低服务年限5年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建宁县教育局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城关中学、建宁三中 各1人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财政核拨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50:50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地理科学类、教育学类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具有初中及以上地理教师资格证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叶老师：0598——3980030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统一报名，按成绩选岗。最低服务年限5年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47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2021-07-07T03:44:33Z</dcterms:created>
  <dc:creator>Administrator</dc:creator>
  <cp:lastModifiedBy>陈姝文</cp:lastModifiedBy>
  <dcterms:modified xsi:type="dcterms:W3CDTF">2021-07-07T03:45:26Z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