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D9C" w:rsidRPr="00BB4D9C" w:rsidRDefault="00BB4D9C" w:rsidP="00BB4D9C">
      <w:pPr>
        <w:shd w:val="clear" w:color="auto" w:fill="FFFFFF"/>
        <w:adjustRightInd/>
        <w:snapToGrid/>
        <w:spacing w:before="450" w:after="450"/>
        <w:jc w:val="center"/>
        <w:rPr>
          <w:rFonts w:ascii="微软雅黑" w:hAnsi="微软雅黑" w:cs="宋体"/>
          <w:color w:val="525353"/>
          <w:sz w:val="32"/>
          <w:szCs w:val="32"/>
        </w:rPr>
      </w:pPr>
      <w:r w:rsidRPr="00BB4D9C">
        <w:rPr>
          <w:rFonts w:ascii="楷体_GB2312" w:eastAsia="楷体_GB2312" w:hAnsi="微软雅黑" w:cs="宋体" w:hint="eastAsia"/>
          <w:color w:val="525353"/>
          <w:sz w:val="44"/>
          <w:szCs w:val="44"/>
        </w:rPr>
        <w:t>2021年桂平市公开招聘教师代课人员报名现场资格审查要求</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各考生：</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为做好2021年我市公开招聘教师代课人员的报名资格审查工作，现将现场资格审查要求如下：</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一、岗位要求</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现属桂平市辖区内户籍且2002年9月4日前（即桂政办发〔2002〕137号文件前）经县级人民政府或县级以上（含县级）教育行政部门批准聘用备案的、现在公办学校任教、具有相应的教师资格且符合政策规定、2021年9月30日前未达到国家规定法定退休年龄的代课人员。</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二、审查时间</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2021年4月21日－23日（三天，上午8∶30-12∶00，下午15∶00-18∶00）</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lastRenderedPageBreak/>
        <w:t>三、审查地点</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桂平市教育局三楼人事股</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四、报名资格现场审查材料及流程</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一）各报名人员回到现任教学校及现任教学校所在乡镇中心小学出具《桂平市在职在岗市代课人员教龄审核证明》，并于4月21日—4月23日期间经县级教育主管部门审核（即到桂平市教育局三楼人事股审核），逾期不予受理。</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教龄审核计算截止时间：2021年8月31日止</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二）携带《2021年桂平市公开招聘教师报名人员诚信承诺书》、《报名登记表》（在报名系统平台自行下载并打印，并亲笔签名，本次未能打印提交的，也可在面试资格审核时提交）、有效的第二代居民身份证、户口簿、学历证书、教师资格证书、《桂平市在职在岗市代课人员教龄审核证明》、《2021年桂平市事业单位公开招聘工作人员照顾加分审核表》（到桂平市教育局三楼人事股领取）</w:t>
      </w:r>
      <w:r w:rsidRPr="00BB4D9C">
        <w:rPr>
          <w:rFonts w:ascii="仿宋_GB2312" w:eastAsia="仿宋_GB2312" w:hAnsi="微软雅黑" w:cs="宋体" w:hint="eastAsia"/>
          <w:color w:val="525353"/>
          <w:sz w:val="32"/>
          <w:szCs w:val="32"/>
        </w:rPr>
        <w:lastRenderedPageBreak/>
        <w:t>及符合加分的证件（如独生子女父母光荣证；结扎证；纯二女结扎户证明；县级及以上党委、政府及处级及以上教育行政部门授予的劳动模范、优秀教育工作者、先进教师、优秀共产党员、优秀班主任等荣誉称号和享受各级政府特殊津贴教师的荣誉证书；属于少数民族的还需提供身份证、户口簿）等原件及复印件各一份连同《2021年桂平市中小学教师公开招聘提交报考材料清单》一份（要求将复印件按清单顺序装订在后）于指定时间到指定地点参加报名资格审查。</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原则上要求本人携带资料审查，特殊情况可委托他人代交材料审查，委托的，需出具委托人的《委托书》及上述资格材料，并出具被委托人的身份证。</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三）请各报名人员及早按要求参加资格审查并提前准备好相关材料原件和复印件，以免因材料不齐全或不符合要求等原因导致无法及时审查。超过规定时间不到现场进行资格审查的，一律当作资格审查不通过处理。</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五、其他</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lastRenderedPageBreak/>
        <w:t>（一）持健康通行码、佩戴口罩和测量体温进入现场资格审查点。</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（二）凡是复印件的，原则上要求用彩色复印（不强制要求），以保证复印质量。</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（三）所有考生进入考核阶段后才由桂平市卫健局进行计生审核，审核合格后才能聘用。</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（四）截止2021年4月23日18∶00未按要求到指定地点进行现场资格审查的，一律按自动放弃报名资格处理。</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（五）已递交《2021年桂平市事业单位公开招聘工作人员照顾加分审核表》及有关加分证明材料并经通过加分审核的，视为已完成加分审核。</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附件：1.2021年贵港市中小学教师公开招聘公告</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2.2021年度贵港市中小学教师公开招聘岗位计划表</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lastRenderedPageBreak/>
        <w:t>3.桂平市在职在岗市代课人员教龄审核证明</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4.2021年桂平市公开招聘教师报名人员诚信承诺书</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5.教育部学历证书电子注册备案表（式样）</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6.《教育部学历证书电子注册备案表》出具流程</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7.委托书</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8.2021年桂平市中小学教师公开招聘提交报考材料清单</w:t>
      </w:r>
    </w:p>
    <w:p w:rsidR="00BB4D9C" w:rsidRPr="00BB4D9C" w:rsidRDefault="00BB4D9C" w:rsidP="00BB4D9C">
      <w:pPr>
        <w:shd w:val="clear" w:color="auto" w:fill="FFFFFF"/>
        <w:adjustRightInd/>
        <w:snapToGrid/>
        <w:spacing w:before="450" w:after="450"/>
        <w:ind w:firstLine="480"/>
        <w:rPr>
          <w:rFonts w:ascii="微软雅黑" w:hAnsi="微软雅黑" w:cs="宋体" w:hint="eastAsia"/>
          <w:color w:val="525353"/>
          <w:sz w:val="32"/>
          <w:szCs w:val="32"/>
        </w:rPr>
      </w:pPr>
    </w:p>
    <w:p w:rsidR="00BB4D9C" w:rsidRPr="00BB4D9C" w:rsidRDefault="00BB4D9C" w:rsidP="00BB4D9C">
      <w:pPr>
        <w:shd w:val="clear" w:color="auto" w:fill="FFFFFF"/>
        <w:adjustRightInd/>
        <w:snapToGrid/>
        <w:spacing w:before="450" w:after="450"/>
        <w:ind w:firstLine="480"/>
        <w:jc w:val="center"/>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 xml:space="preserve">　　　　　　　　　　　　　　　　桂平市教育局</w:t>
      </w:r>
    </w:p>
    <w:p w:rsidR="00BB4D9C" w:rsidRPr="00BB4D9C" w:rsidRDefault="00BB4D9C" w:rsidP="00BB4D9C">
      <w:pPr>
        <w:shd w:val="clear" w:color="auto" w:fill="FFFFFF"/>
        <w:adjustRightInd/>
        <w:snapToGrid/>
        <w:spacing w:before="450" w:after="450"/>
        <w:ind w:firstLine="480"/>
        <w:jc w:val="center"/>
        <w:rPr>
          <w:rFonts w:ascii="微软雅黑" w:hAnsi="微软雅黑" w:cs="宋体" w:hint="eastAsia"/>
          <w:color w:val="525353"/>
          <w:sz w:val="32"/>
          <w:szCs w:val="32"/>
        </w:rPr>
      </w:pPr>
      <w:r w:rsidRPr="00BB4D9C">
        <w:rPr>
          <w:rFonts w:ascii="仿宋_GB2312" w:eastAsia="仿宋_GB2312" w:hAnsi="微软雅黑" w:cs="宋体" w:hint="eastAsia"/>
          <w:color w:val="525353"/>
          <w:sz w:val="32"/>
          <w:szCs w:val="32"/>
        </w:rPr>
        <w:t xml:space="preserve">　　　　　　　　　　　　　　　　2021年4月18日</w:t>
      </w:r>
    </w:p>
    <w:p w:rsidR="00BB4D9C" w:rsidRPr="00BB4D9C" w:rsidRDefault="00BB4D9C" w:rsidP="00BB4D9C">
      <w:pPr>
        <w:shd w:val="clear" w:color="auto" w:fill="FFFFFF"/>
        <w:adjustRightInd/>
        <w:snapToGrid/>
        <w:spacing w:before="450" w:after="450"/>
        <w:rPr>
          <w:rFonts w:ascii="微软雅黑" w:hAnsi="微软雅黑" w:cs="宋体" w:hint="eastAsia"/>
          <w:color w:val="525353"/>
          <w:sz w:val="32"/>
          <w:szCs w:val="32"/>
        </w:rPr>
      </w:pPr>
    </w:p>
    <w:p w:rsidR="00BB4D9C" w:rsidRPr="00BB4D9C" w:rsidRDefault="00BB4D9C" w:rsidP="00BB4D9C">
      <w:pPr>
        <w:shd w:val="clear" w:color="auto" w:fill="FFFFFF"/>
        <w:adjustRightInd/>
        <w:snapToGrid/>
        <w:spacing w:after="0"/>
        <w:rPr>
          <w:rFonts w:ascii="微软雅黑" w:hAnsi="微软雅黑" w:cs="宋体" w:hint="eastAsia"/>
          <w:b/>
          <w:bCs/>
          <w:color w:val="525353"/>
          <w:sz w:val="30"/>
          <w:szCs w:val="30"/>
        </w:rPr>
      </w:pPr>
      <w:r w:rsidRPr="00BB4D9C">
        <w:rPr>
          <w:rFonts w:ascii="微软雅黑" w:hAnsi="微软雅黑" w:cs="宋体" w:hint="eastAsia"/>
          <w:b/>
          <w:bCs/>
          <w:color w:val="525353"/>
          <w:sz w:val="30"/>
          <w:szCs w:val="30"/>
        </w:rPr>
        <w:t>文件下载：</w:t>
      </w:r>
    </w:p>
    <w:p w:rsidR="00BB4D9C" w:rsidRPr="00BB4D9C" w:rsidRDefault="00BB4D9C" w:rsidP="00BB4D9C">
      <w:pPr>
        <w:shd w:val="clear" w:color="auto" w:fill="FFFFFF"/>
        <w:adjustRightInd/>
        <w:snapToGrid/>
        <w:spacing w:after="0"/>
        <w:rPr>
          <w:rFonts w:ascii="微软雅黑" w:hAnsi="微软雅黑" w:cs="宋体" w:hint="eastAsia"/>
          <w:color w:val="525353"/>
          <w:sz w:val="30"/>
          <w:szCs w:val="30"/>
        </w:rPr>
      </w:pPr>
      <w:hyperlink r:id="rId4" w:history="1">
        <w:r w:rsidRPr="00BB4D9C">
          <w:rPr>
            <w:rFonts w:ascii="微软雅黑" w:hAnsi="微软雅黑" w:cs="宋体" w:hint="eastAsia"/>
            <w:color w:val="434242"/>
            <w:sz w:val="30"/>
          </w:rPr>
          <w:t>附件1：2021年贵港市中小学教师公开招聘公告.docx</w:t>
        </w:r>
      </w:hyperlink>
      <w:r w:rsidRPr="00BB4D9C">
        <w:rPr>
          <w:rFonts w:ascii="微软雅黑" w:hAnsi="微软雅黑" w:cs="宋体" w:hint="eastAsia"/>
          <w:color w:val="525353"/>
          <w:sz w:val="30"/>
          <w:szCs w:val="30"/>
        </w:rPr>
        <w:br/>
      </w:r>
      <w:hyperlink r:id="rId5" w:history="1">
        <w:r w:rsidRPr="00BB4D9C">
          <w:rPr>
            <w:rFonts w:ascii="微软雅黑" w:hAnsi="微软雅黑" w:cs="宋体" w:hint="eastAsia"/>
            <w:color w:val="434242"/>
            <w:sz w:val="30"/>
          </w:rPr>
          <w:t>附件2：2021年度贵港市中小学教师公开招聘岗位计划表.xls</w:t>
        </w:r>
      </w:hyperlink>
      <w:r w:rsidRPr="00BB4D9C">
        <w:rPr>
          <w:rFonts w:ascii="微软雅黑" w:hAnsi="微软雅黑" w:cs="宋体" w:hint="eastAsia"/>
          <w:color w:val="525353"/>
          <w:sz w:val="30"/>
          <w:szCs w:val="30"/>
        </w:rPr>
        <w:br/>
      </w:r>
      <w:hyperlink r:id="rId6" w:history="1">
        <w:r w:rsidRPr="00BB4D9C">
          <w:rPr>
            <w:rFonts w:ascii="微软雅黑" w:hAnsi="微软雅黑" w:cs="宋体" w:hint="eastAsia"/>
            <w:color w:val="434242"/>
            <w:sz w:val="30"/>
          </w:rPr>
          <w:t>附件3：桂平市在职在岗市代课人员教龄审核证明.doc</w:t>
        </w:r>
      </w:hyperlink>
      <w:r w:rsidRPr="00BB4D9C">
        <w:rPr>
          <w:rFonts w:ascii="微软雅黑" w:hAnsi="微软雅黑" w:cs="宋体" w:hint="eastAsia"/>
          <w:color w:val="525353"/>
          <w:sz w:val="30"/>
          <w:szCs w:val="30"/>
        </w:rPr>
        <w:br/>
      </w:r>
      <w:hyperlink r:id="rId7" w:history="1">
        <w:r w:rsidRPr="00BB4D9C">
          <w:rPr>
            <w:rFonts w:ascii="微软雅黑" w:hAnsi="微软雅黑" w:cs="宋体" w:hint="eastAsia"/>
            <w:color w:val="434242"/>
            <w:sz w:val="30"/>
          </w:rPr>
          <w:t>附件4：2021年桂平市公开招聘教师报名人员诚信承诺书.doc</w:t>
        </w:r>
      </w:hyperlink>
      <w:r w:rsidRPr="00BB4D9C">
        <w:rPr>
          <w:rFonts w:ascii="微软雅黑" w:hAnsi="微软雅黑" w:cs="宋体" w:hint="eastAsia"/>
          <w:color w:val="525353"/>
          <w:sz w:val="30"/>
          <w:szCs w:val="30"/>
        </w:rPr>
        <w:br/>
      </w:r>
      <w:hyperlink r:id="rId8" w:history="1">
        <w:r w:rsidRPr="00BB4D9C">
          <w:rPr>
            <w:rFonts w:ascii="微软雅黑" w:hAnsi="微软雅黑" w:cs="宋体" w:hint="eastAsia"/>
            <w:color w:val="434242"/>
            <w:sz w:val="30"/>
          </w:rPr>
          <w:t>附件5：教育部学历证书电子注册备案表（式样）.jpg</w:t>
        </w:r>
      </w:hyperlink>
      <w:r w:rsidRPr="00BB4D9C">
        <w:rPr>
          <w:rFonts w:ascii="微软雅黑" w:hAnsi="微软雅黑" w:cs="宋体" w:hint="eastAsia"/>
          <w:color w:val="525353"/>
          <w:sz w:val="30"/>
          <w:szCs w:val="30"/>
        </w:rPr>
        <w:br/>
      </w:r>
      <w:hyperlink r:id="rId9" w:history="1">
        <w:r w:rsidRPr="00BB4D9C">
          <w:rPr>
            <w:rFonts w:ascii="微软雅黑" w:hAnsi="微软雅黑" w:cs="宋体" w:hint="eastAsia"/>
            <w:color w:val="434242"/>
            <w:sz w:val="30"/>
          </w:rPr>
          <w:t>附件6：《教育部学历证书电子注册备案表》出具流程.doc</w:t>
        </w:r>
      </w:hyperlink>
      <w:r w:rsidRPr="00BB4D9C">
        <w:rPr>
          <w:rFonts w:ascii="微软雅黑" w:hAnsi="微软雅黑" w:cs="宋体" w:hint="eastAsia"/>
          <w:color w:val="525353"/>
          <w:sz w:val="30"/>
          <w:szCs w:val="30"/>
        </w:rPr>
        <w:br/>
      </w:r>
      <w:hyperlink r:id="rId10" w:history="1">
        <w:r w:rsidRPr="00BB4D9C">
          <w:rPr>
            <w:rFonts w:ascii="微软雅黑" w:hAnsi="微软雅黑" w:cs="宋体" w:hint="eastAsia"/>
            <w:color w:val="434242"/>
            <w:sz w:val="30"/>
          </w:rPr>
          <w:t>附件7：委托书.docx</w:t>
        </w:r>
      </w:hyperlink>
      <w:r w:rsidRPr="00BB4D9C">
        <w:rPr>
          <w:rFonts w:ascii="微软雅黑" w:hAnsi="微软雅黑" w:cs="宋体" w:hint="eastAsia"/>
          <w:color w:val="525353"/>
          <w:sz w:val="30"/>
          <w:szCs w:val="30"/>
        </w:rPr>
        <w:br/>
      </w:r>
      <w:hyperlink r:id="rId11" w:history="1">
        <w:r w:rsidRPr="00BB4D9C">
          <w:rPr>
            <w:rFonts w:ascii="微软雅黑" w:hAnsi="微软雅黑" w:cs="宋体" w:hint="eastAsia"/>
            <w:color w:val="434242"/>
            <w:sz w:val="30"/>
          </w:rPr>
          <w:t>附件8：2021年桂平市中小学教师公开招聘提交报考材料清单.doc</w:t>
        </w:r>
      </w:hyperlink>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BB4D9C"/>
    <w:rsid w:val="00323B43"/>
    <w:rsid w:val="003D37D8"/>
    <w:rsid w:val="004358AB"/>
    <w:rsid w:val="00522952"/>
    <w:rsid w:val="0064020C"/>
    <w:rsid w:val="008811B0"/>
    <w:rsid w:val="008B7726"/>
    <w:rsid w:val="00B600C9"/>
    <w:rsid w:val="00B952C0"/>
    <w:rsid w:val="00BB4D9C"/>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C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0C9"/>
    <w:pPr>
      <w:adjustRightInd w:val="0"/>
      <w:snapToGrid w:val="0"/>
      <w:spacing w:after="0" w:line="240" w:lineRule="auto"/>
    </w:pPr>
    <w:rPr>
      <w:rFonts w:ascii="Tahoma" w:hAnsi="Tahoma"/>
    </w:rPr>
  </w:style>
  <w:style w:type="character" w:styleId="a4">
    <w:name w:val="Strong"/>
    <w:basedOn w:val="a0"/>
    <w:uiPriority w:val="22"/>
    <w:qFormat/>
    <w:rsid w:val="00B600C9"/>
    <w:rPr>
      <w:b/>
      <w:bCs/>
    </w:rPr>
  </w:style>
  <w:style w:type="paragraph" w:styleId="a5">
    <w:name w:val="Normal (Web)"/>
    <w:basedOn w:val="a"/>
    <w:uiPriority w:val="99"/>
    <w:semiHidden/>
    <w:unhideWhenUsed/>
    <w:rsid w:val="00BB4D9C"/>
    <w:pPr>
      <w:adjustRightInd/>
      <w:snapToGrid/>
      <w:spacing w:before="100" w:beforeAutospacing="1" w:after="100" w:afterAutospacing="1"/>
    </w:pPr>
    <w:rPr>
      <w:rFonts w:ascii="宋体" w:eastAsia="宋体" w:hAnsi="宋体" w:cs="宋体"/>
      <w:sz w:val="24"/>
      <w:szCs w:val="24"/>
    </w:rPr>
  </w:style>
  <w:style w:type="paragraph" w:customStyle="1" w:styleId="article-file">
    <w:name w:val="article-file"/>
    <w:basedOn w:val="a"/>
    <w:rsid w:val="00BB4D9C"/>
    <w:pPr>
      <w:adjustRightInd/>
      <w:snapToGrid/>
      <w:spacing w:before="100" w:beforeAutospacing="1" w:after="100" w:afterAutospacing="1"/>
    </w:pPr>
    <w:rPr>
      <w:rFonts w:ascii="宋体" w:eastAsia="宋体" w:hAnsi="宋体" w:cs="宋体"/>
      <w:sz w:val="24"/>
      <w:szCs w:val="24"/>
    </w:rPr>
  </w:style>
  <w:style w:type="character" w:styleId="a6">
    <w:name w:val="Hyperlink"/>
    <w:basedOn w:val="a0"/>
    <w:uiPriority w:val="99"/>
    <w:semiHidden/>
    <w:unhideWhenUsed/>
    <w:rsid w:val="00BB4D9C"/>
    <w:rPr>
      <w:color w:val="0000FF"/>
      <w:u w:val="single"/>
    </w:rPr>
  </w:style>
</w:styles>
</file>

<file path=word/webSettings.xml><?xml version="1.0" encoding="utf-8"?>
<w:webSettings xmlns:r="http://schemas.openxmlformats.org/officeDocument/2006/relationships" xmlns:w="http://schemas.openxmlformats.org/wordprocessingml/2006/main">
  <w:divs>
    <w:div w:id="2113234979">
      <w:bodyDiv w:val="1"/>
      <w:marLeft w:val="0"/>
      <w:marRight w:val="0"/>
      <w:marTop w:val="0"/>
      <w:marBottom w:val="0"/>
      <w:divBdr>
        <w:top w:val="none" w:sz="0" w:space="0" w:color="auto"/>
        <w:left w:val="none" w:sz="0" w:space="0" w:color="auto"/>
        <w:bottom w:val="none" w:sz="0" w:space="0" w:color="auto"/>
        <w:right w:val="none" w:sz="0" w:space="0" w:color="auto"/>
      </w:divBdr>
      <w:divsChild>
        <w:div w:id="1084959144">
          <w:marLeft w:val="0"/>
          <w:marRight w:val="0"/>
          <w:marTop w:val="0"/>
          <w:marBottom w:val="0"/>
          <w:divBdr>
            <w:top w:val="none" w:sz="0" w:space="0" w:color="auto"/>
            <w:left w:val="none" w:sz="0" w:space="0" w:color="auto"/>
            <w:bottom w:val="none" w:sz="0" w:space="0" w:color="auto"/>
            <w:right w:val="none" w:sz="0" w:space="0" w:color="auto"/>
          </w:divBdr>
        </w:div>
        <w:div w:id="856506275">
          <w:marLeft w:val="0"/>
          <w:marRight w:val="0"/>
          <w:marTop w:val="0"/>
          <w:marBottom w:val="0"/>
          <w:divBdr>
            <w:top w:val="none" w:sz="0" w:space="0" w:color="auto"/>
            <w:left w:val="none" w:sz="0" w:space="0" w:color="auto"/>
            <w:bottom w:val="none" w:sz="0" w:space="0" w:color="auto"/>
            <w:right w:val="none" w:sz="0" w:space="0" w:color="auto"/>
          </w:divBdr>
          <w:divsChild>
            <w:div w:id="95082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iping.gov.cn/xxgk/zdlyxxgk/shgysy/jylyjypx/jyzcygh/P020210420553423963635.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uiping.gov.cn/xxgk/zdlyxxgk/shgysy/jylyjypx/jyzcygh/P020210420553423846439.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iping.gov.cn/xxgk/zdlyxxgk/shgysy/jylyjypx/jyzcygh/P020210420553423733921.doc" TargetMode="External"/><Relationship Id="rId11" Type="http://schemas.openxmlformats.org/officeDocument/2006/relationships/hyperlink" Target="http://www.guiping.gov.cn/xxgk/zdlyxxgk/shgysy/jylyjypx/jyzcygh/P020210420553424410106.doc" TargetMode="External"/><Relationship Id="rId5" Type="http://schemas.openxmlformats.org/officeDocument/2006/relationships/hyperlink" Target="http://www.guiping.gov.cn/xxgk/zdlyxxgk/shgysy/jylyjypx/jyzcygh/P020210420553423617996.xls" TargetMode="External"/><Relationship Id="rId10" Type="http://schemas.openxmlformats.org/officeDocument/2006/relationships/hyperlink" Target="http://www.guiping.gov.cn/xxgk/zdlyxxgk/shgysy/jylyjypx/jyzcygh/P020210420553424223118.docx" TargetMode="External"/><Relationship Id="rId4" Type="http://schemas.openxmlformats.org/officeDocument/2006/relationships/hyperlink" Target="http://www.guiping.gov.cn/xxgk/zdlyxxgk/shgysy/jylyjypx/jyzcygh/P020210420553423412857.docx" TargetMode="External"/><Relationship Id="rId9" Type="http://schemas.openxmlformats.org/officeDocument/2006/relationships/hyperlink" Target="http://www.guiping.gov.cn/xxgk/zdlyxxgk/shgysy/jylyjypx/jyzcygh/P02021042055342407630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2021-04-22T08:10:00Z</dcterms:created>
  <dcterms:modified xsi:type="dcterms:W3CDTF">2021-04-22T08:10:00Z</dcterms:modified>
</cp:coreProperties>
</file>