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一、 组织机构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顾  问：谢永根  彭建平 袁刚赤  陈钧武  谢北葵  黎文辉 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组  长：陈友明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副组长：成云龙   周碧烂   易立华    沈海明 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巡  视：贺立杰   周立强   廖威乾    刘志德    </w:t>
      </w:r>
      <w:r>
        <w:rPr>
          <w:sz w:val="22"/>
          <w:szCs w:val="22"/>
        </w:rPr>
        <w:t>周建新   曾建兰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成   员：各股室负责人   农村各乡镇中心学校校长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监  督：谭建云   宋卫林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2F1666"/>
    <w:rsid w:val="322F1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2021-07-20T01:21:00Z</dcterms:created>
  <dc:creator>北海</dc:creator>
  <cp:lastModifiedBy>北海</cp:lastModifiedBy>
  <dcterms:modified xsi:type="dcterms:W3CDTF">2021-07-20T01:29:05Z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5B4DC53910404E1D9E2A27CFEED0D5B3</vt:lpwstr>
  </property>
</Properties>
</file>