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B3E69" w:rsidRDefault="004B3E69" w:rsidP="004B3E69">
      <w:pPr>
        <w:pStyle w:val="a3"/>
        <w:shd w:val="clear" w:color="auto" w:fill="FFFFFF"/>
        <w:spacing w:before="0" w:beforeAutospacing="0" w:after="0" w:afterAutospacing="0" w:line="525" w:lineRule="atLeast"/>
        <w:ind w:firstLine="630"/>
        <w:rPr>
          <w:color w:val="000000"/>
        </w:rPr>
      </w:pPr>
      <w:r>
        <w:rPr>
          <w:rFonts w:ascii="微软雅黑" w:eastAsia="微软雅黑" w:hAnsi="微软雅黑" w:hint="eastAsia"/>
          <w:color w:val="000000"/>
          <w:bdr w:val="none" w:sz="0" w:space="0" w:color="auto" w:frame="1"/>
        </w:rPr>
        <w:t>一、选调原则</w:t>
      </w:r>
    </w:p>
    <w:p w:rsidR="004B3E69" w:rsidRDefault="004B3E69" w:rsidP="004B3E69">
      <w:pPr>
        <w:pStyle w:val="a3"/>
        <w:shd w:val="clear" w:color="auto" w:fill="FFFFFF"/>
        <w:spacing w:before="0" w:beforeAutospacing="0" w:after="0" w:afterAutospacing="0" w:line="525" w:lineRule="atLeast"/>
        <w:ind w:firstLine="630"/>
        <w:rPr>
          <w:rFonts w:hint="eastAsia"/>
          <w:color w:val="000000"/>
        </w:rPr>
      </w:pPr>
      <w:r>
        <w:rPr>
          <w:rFonts w:ascii="微软雅黑" w:eastAsia="微软雅黑" w:hAnsi="微软雅黑" w:hint="eastAsia"/>
          <w:color w:val="000000"/>
          <w:bdr w:val="none" w:sz="0" w:space="0" w:color="auto" w:frame="1"/>
        </w:rPr>
        <w:t>坚持公开、公平、公正、竞争、择优的原则。</w:t>
      </w:r>
    </w:p>
    <w:p w:rsidR="004B3E69" w:rsidRDefault="004B3E69" w:rsidP="004B3E69">
      <w:pPr>
        <w:pStyle w:val="a3"/>
        <w:shd w:val="clear" w:color="auto" w:fill="FFFFFF"/>
        <w:spacing w:before="0" w:beforeAutospacing="0" w:after="0" w:afterAutospacing="0" w:line="525" w:lineRule="atLeast"/>
        <w:ind w:firstLine="630"/>
        <w:rPr>
          <w:rFonts w:hint="eastAsia"/>
          <w:color w:val="000000"/>
        </w:rPr>
      </w:pPr>
      <w:r>
        <w:rPr>
          <w:rFonts w:ascii="微软雅黑" w:eastAsia="微软雅黑" w:hAnsi="微软雅黑" w:hint="eastAsia"/>
          <w:color w:val="000000"/>
          <w:bdr w:val="none" w:sz="0" w:space="0" w:color="auto" w:frame="1"/>
        </w:rPr>
        <w:t>二、岗位条件</w:t>
      </w:r>
    </w:p>
    <w:p w:rsidR="004B3E69" w:rsidRDefault="004B3E69" w:rsidP="004B3E69">
      <w:pPr>
        <w:pStyle w:val="a3"/>
        <w:shd w:val="clear" w:color="auto" w:fill="FFFFFF"/>
        <w:spacing w:before="0" w:beforeAutospacing="0" w:after="0" w:afterAutospacing="0" w:line="525" w:lineRule="atLeast"/>
        <w:ind w:firstLine="630"/>
        <w:rPr>
          <w:rFonts w:hint="eastAsia"/>
          <w:color w:val="000000"/>
        </w:rPr>
      </w:pPr>
      <w:r>
        <w:rPr>
          <w:rFonts w:ascii="微软雅黑" w:eastAsia="微软雅黑" w:hAnsi="微软雅黑" w:hint="eastAsia"/>
          <w:color w:val="000000"/>
          <w:bdr w:val="none" w:sz="0" w:space="0" w:color="auto" w:frame="1"/>
        </w:rPr>
        <w:t>（一）选调岗位及岗位设置</w:t>
      </w:r>
    </w:p>
    <w:p w:rsidR="004B3E69" w:rsidRDefault="004B3E69" w:rsidP="004B3E69">
      <w:pPr>
        <w:pStyle w:val="a3"/>
        <w:shd w:val="clear" w:color="auto" w:fill="FFFFFF"/>
        <w:spacing w:before="0" w:beforeAutospacing="0" w:after="0" w:afterAutospacing="0" w:line="525" w:lineRule="atLeast"/>
        <w:ind w:firstLine="630"/>
        <w:rPr>
          <w:rFonts w:hint="eastAsia"/>
          <w:color w:val="000000"/>
        </w:rPr>
      </w:pPr>
      <w:r>
        <w:rPr>
          <w:rStyle w:val="a4"/>
          <w:rFonts w:ascii="微软雅黑" w:eastAsia="微软雅黑" w:hAnsi="微软雅黑" w:hint="eastAsia"/>
          <w:color w:val="000000"/>
          <w:bdr w:val="none" w:sz="0" w:space="0" w:color="auto" w:frame="1"/>
        </w:rPr>
        <w:t>1.高中教师岗位</w:t>
      </w:r>
      <w:r>
        <w:rPr>
          <w:rFonts w:ascii="微软雅黑" w:eastAsia="微软雅黑" w:hAnsi="微软雅黑" w:hint="eastAsia"/>
          <w:color w:val="000000"/>
          <w:bdr w:val="none" w:sz="0" w:space="0" w:color="auto" w:frame="1"/>
        </w:rPr>
        <w:t>：高中语文3人，高中数学4人，高中英语2人，高中物理3人，高中政治1人，高中历史2人，高中地理1人等学科共16人。</w:t>
      </w:r>
    </w:p>
    <w:p w:rsidR="004B3E69" w:rsidRDefault="004B3E69" w:rsidP="004B3E69">
      <w:pPr>
        <w:pStyle w:val="a3"/>
        <w:shd w:val="clear" w:color="auto" w:fill="FFFFFF"/>
        <w:spacing w:before="0" w:beforeAutospacing="0" w:after="0" w:afterAutospacing="0" w:line="525" w:lineRule="atLeast"/>
        <w:ind w:firstLine="630"/>
        <w:rPr>
          <w:rFonts w:hint="eastAsia"/>
          <w:color w:val="000000"/>
        </w:rPr>
      </w:pPr>
      <w:r>
        <w:rPr>
          <w:rStyle w:val="a4"/>
          <w:rFonts w:ascii="微软雅黑" w:eastAsia="微软雅黑" w:hAnsi="微软雅黑" w:hint="eastAsia"/>
          <w:color w:val="000000"/>
          <w:bdr w:val="none" w:sz="0" w:space="0" w:color="auto" w:frame="1"/>
        </w:rPr>
        <w:t>2.初中教师岗位：</w:t>
      </w:r>
      <w:r>
        <w:rPr>
          <w:rFonts w:ascii="微软雅黑" w:eastAsia="微软雅黑" w:hAnsi="微软雅黑" w:hint="eastAsia"/>
          <w:color w:val="000000"/>
          <w:bdr w:val="none" w:sz="0" w:space="0" w:color="auto" w:frame="1"/>
        </w:rPr>
        <w:t>初中语文1人，初中数学1人，初中英语1人，初中物理1人，初中生物1人，初中地理1人，初中政治1人等学科共7人。</w:t>
      </w:r>
    </w:p>
    <w:p w:rsidR="004B3E69" w:rsidRDefault="004B3E69" w:rsidP="004B3E69">
      <w:pPr>
        <w:pStyle w:val="a3"/>
        <w:shd w:val="clear" w:color="auto" w:fill="FFFFFF"/>
        <w:spacing w:before="0" w:beforeAutospacing="0" w:after="0" w:afterAutospacing="0" w:line="525" w:lineRule="atLeast"/>
        <w:ind w:firstLine="630"/>
        <w:rPr>
          <w:rFonts w:hint="eastAsia"/>
          <w:color w:val="000000"/>
        </w:rPr>
      </w:pPr>
      <w:r>
        <w:rPr>
          <w:rFonts w:ascii="微软雅黑" w:eastAsia="微软雅黑" w:hAnsi="微软雅黑" w:hint="eastAsia"/>
          <w:color w:val="000000"/>
          <w:bdr w:val="none" w:sz="0" w:space="0" w:color="auto" w:frame="1"/>
        </w:rPr>
        <w:t>（二）选调条件</w:t>
      </w:r>
    </w:p>
    <w:p w:rsidR="004B3E69" w:rsidRDefault="004B3E69" w:rsidP="004B3E69">
      <w:pPr>
        <w:pStyle w:val="a3"/>
        <w:shd w:val="clear" w:color="auto" w:fill="FFFFFF"/>
        <w:spacing w:before="0" w:beforeAutospacing="0" w:after="0" w:afterAutospacing="0" w:line="525" w:lineRule="atLeast"/>
        <w:ind w:firstLine="630"/>
        <w:rPr>
          <w:rFonts w:hint="eastAsia"/>
          <w:color w:val="000000"/>
        </w:rPr>
      </w:pPr>
      <w:r>
        <w:rPr>
          <w:rStyle w:val="a4"/>
          <w:rFonts w:ascii="微软雅黑" w:eastAsia="微软雅黑" w:hAnsi="微软雅黑" w:hint="eastAsia"/>
          <w:color w:val="000000"/>
          <w:bdr w:val="none" w:sz="0" w:space="0" w:color="auto" w:frame="1"/>
        </w:rPr>
        <w:t>1.基本条件</w:t>
      </w:r>
    </w:p>
    <w:p w:rsidR="004B3E69" w:rsidRDefault="004B3E69" w:rsidP="004B3E69">
      <w:pPr>
        <w:pStyle w:val="a3"/>
        <w:shd w:val="clear" w:color="auto" w:fill="FFFFFF"/>
        <w:spacing w:before="0" w:beforeAutospacing="0" w:after="0" w:afterAutospacing="0" w:line="525" w:lineRule="atLeast"/>
        <w:ind w:firstLine="630"/>
        <w:rPr>
          <w:rFonts w:hint="eastAsia"/>
          <w:color w:val="000000"/>
        </w:rPr>
      </w:pPr>
      <w:r>
        <w:rPr>
          <w:rFonts w:ascii="微软雅黑" w:eastAsia="微软雅黑" w:hAnsi="微软雅黑" w:hint="eastAsia"/>
          <w:color w:val="000000"/>
          <w:bdr w:val="none" w:sz="0" w:space="0" w:color="auto" w:frame="1"/>
        </w:rPr>
        <w:t>（1）热爱祖国、拥护中国共产党，忠诚党的教育事业。</w:t>
      </w:r>
    </w:p>
    <w:p w:rsidR="004B3E69" w:rsidRDefault="004B3E69" w:rsidP="004B3E69">
      <w:pPr>
        <w:pStyle w:val="a3"/>
        <w:shd w:val="clear" w:color="auto" w:fill="FFFFFF"/>
        <w:spacing w:before="0" w:beforeAutospacing="0" w:after="0" w:afterAutospacing="0" w:line="525" w:lineRule="atLeast"/>
        <w:ind w:firstLine="630"/>
        <w:rPr>
          <w:rFonts w:hint="eastAsia"/>
          <w:color w:val="000000"/>
        </w:rPr>
      </w:pPr>
      <w:r>
        <w:rPr>
          <w:rFonts w:ascii="微软雅黑" w:eastAsia="微软雅黑" w:hAnsi="微软雅黑" w:hint="eastAsia"/>
          <w:color w:val="000000"/>
          <w:bdr w:val="none" w:sz="0" w:space="0" w:color="auto" w:frame="1"/>
        </w:rPr>
        <w:t>（2）认真履行教师职责，教书育人，为人师表，敬业爱岗，身体健康。</w:t>
      </w:r>
    </w:p>
    <w:p w:rsidR="004B3E69" w:rsidRDefault="004B3E69" w:rsidP="004B3E69">
      <w:pPr>
        <w:pStyle w:val="a3"/>
        <w:shd w:val="clear" w:color="auto" w:fill="FFFFFF"/>
        <w:spacing w:before="0" w:beforeAutospacing="0" w:after="0" w:afterAutospacing="0" w:line="525" w:lineRule="atLeast"/>
        <w:ind w:firstLine="630"/>
        <w:rPr>
          <w:rFonts w:hint="eastAsia"/>
          <w:color w:val="000000"/>
        </w:rPr>
      </w:pPr>
      <w:r>
        <w:rPr>
          <w:rStyle w:val="a4"/>
          <w:rFonts w:ascii="微软雅黑" w:eastAsia="微软雅黑" w:hAnsi="微软雅黑" w:hint="eastAsia"/>
          <w:color w:val="000000"/>
          <w:bdr w:val="none" w:sz="0" w:space="0" w:color="auto" w:frame="1"/>
        </w:rPr>
        <w:t>2.岗位条件</w:t>
      </w:r>
    </w:p>
    <w:p w:rsidR="004B3E69" w:rsidRDefault="004B3E69" w:rsidP="004B3E69">
      <w:pPr>
        <w:pStyle w:val="a3"/>
        <w:shd w:val="clear" w:color="auto" w:fill="FFFFFF"/>
        <w:spacing w:before="0" w:beforeAutospacing="0" w:after="0" w:afterAutospacing="0" w:line="525" w:lineRule="atLeast"/>
        <w:ind w:firstLine="630"/>
        <w:rPr>
          <w:rFonts w:hint="eastAsia"/>
          <w:color w:val="000000"/>
        </w:rPr>
      </w:pPr>
      <w:r>
        <w:rPr>
          <w:rFonts w:ascii="微软雅黑" w:eastAsia="微软雅黑" w:hAnsi="微软雅黑" w:hint="eastAsia"/>
          <w:color w:val="000000"/>
          <w:bdr w:val="none" w:sz="0" w:space="0" w:color="auto" w:frame="1"/>
        </w:rPr>
        <w:t>高中教师岗位条件：（1）有高中及以上教师资格证；（2）全日制本科及以上学历;（3）聘为中小学的正式在编教师，年龄不超过46周岁(1975年7月31日以后出生)。</w:t>
      </w:r>
    </w:p>
    <w:p w:rsidR="004B3E69" w:rsidRDefault="004B3E69" w:rsidP="004B3E69">
      <w:pPr>
        <w:pStyle w:val="a3"/>
        <w:shd w:val="clear" w:color="auto" w:fill="FFFFFF"/>
        <w:spacing w:before="0" w:beforeAutospacing="0" w:after="0" w:afterAutospacing="0" w:line="525" w:lineRule="atLeast"/>
        <w:ind w:firstLine="630"/>
        <w:rPr>
          <w:rFonts w:hint="eastAsia"/>
          <w:color w:val="000000"/>
        </w:rPr>
      </w:pPr>
      <w:r>
        <w:rPr>
          <w:rFonts w:ascii="微软雅黑" w:eastAsia="微软雅黑" w:hAnsi="微软雅黑" w:hint="eastAsia"/>
          <w:color w:val="000000"/>
          <w:bdr w:val="none" w:sz="0" w:space="0" w:color="auto" w:frame="1"/>
        </w:rPr>
        <w:t>初中教师岗位条件：（1）年龄46岁以下（1975年7月31日以后出生），且教龄满三年，并至少完成一轮初中循环教学；（2）本科及以上学历，有初中及以上教师资格证；（3）近五年所教学科中考成绩排全县前5名（含第5名）。</w:t>
      </w:r>
    </w:p>
    <w:p w:rsidR="004B3E69" w:rsidRDefault="004B3E69" w:rsidP="004B3E69">
      <w:pPr>
        <w:pStyle w:val="a3"/>
        <w:shd w:val="clear" w:color="auto" w:fill="FFFFFF"/>
        <w:spacing w:before="0" w:beforeAutospacing="0" w:after="0" w:afterAutospacing="0" w:line="525" w:lineRule="atLeast"/>
        <w:ind w:firstLine="630"/>
        <w:rPr>
          <w:rFonts w:hint="eastAsia"/>
          <w:color w:val="000000"/>
        </w:rPr>
      </w:pPr>
      <w:r>
        <w:rPr>
          <w:rStyle w:val="a4"/>
          <w:rFonts w:ascii="微软雅黑" w:eastAsia="微软雅黑" w:hAnsi="微软雅黑" w:hint="eastAsia"/>
          <w:color w:val="000000"/>
          <w:bdr w:val="none" w:sz="0" w:space="0" w:color="auto" w:frame="1"/>
        </w:rPr>
        <w:t>3.限报要求</w:t>
      </w:r>
    </w:p>
    <w:p w:rsidR="004B3E69" w:rsidRDefault="004B3E69" w:rsidP="004B3E69">
      <w:pPr>
        <w:pStyle w:val="a3"/>
        <w:shd w:val="clear" w:color="auto" w:fill="FFFFFF"/>
        <w:spacing w:before="0" w:beforeAutospacing="0" w:after="0" w:afterAutospacing="0" w:line="525" w:lineRule="atLeast"/>
        <w:ind w:firstLine="630"/>
        <w:rPr>
          <w:rFonts w:hint="eastAsia"/>
          <w:color w:val="000000"/>
        </w:rPr>
      </w:pPr>
      <w:r>
        <w:rPr>
          <w:rFonts w:ascii="微软雅黑" w:eastAsia="微软雅黑" w:hAnsi="微软雅黑" w:hint="eastAsia"/>
          <w:color w:val="000000"/>
          <w:bdr w:val="none" w:sz="0" w:space="0" w:color="auto" w:frame="1"/>
        </w:rPr>
        <w:t>（1）在处分期内或年度考核为基本称职及不称职者，不得报考。</w:t>
      </w:r>
    </w:p>
    <w:p w:rsidR="004B3E69" w:rsidRDefault="004B3E69" w:rsidP="004B3E69">
      <w:pPr>
        <w:pStyle w:val="a3"/>
        <w:shd w:val="clear" w:color="auto" w:fill="FFFFFF"/>
        <w:spacing w:before="0" w:beforeAutospacing="0" w:after="0" w:afterAutospacing="0" w:line="525" w:lineRule="atLeast"/>
        <w:ind w:firstLine="630"/>
        <w:rPr>
          <w:rFonts w:hint="eastAsia"/>
          <w:color w:val="000000"/>
        </w:rPr>
      </w:pPr>
      <w:r>
        <w:rPr>
          <w:rFonts w:ascii="微软雅黑" w:eastAsia="微软雅黑" w:hAnsi="微软雅黑" w:hint="eastAsia"/>
          <w:color w:val="000000"/>
          <w:bdr w:val="none" w:sz="0" w:space="0" w:color="auto" w:frame="1"/>
        </w:rPr>
        <w:lastRenderedPageBreak/>
        <w:t>（2）因其他原因不适合报考或省、市有关规定不允许报考的。</w:t>
      </w:r>
    </w:p>
    <w:p w:rsidR="004B3E69" w:rsidRDefault="004B3E69" w:rsidP="004B3E69">
      <w:pPr>
        <w:pStyle w:val="a3"/>
        <w:shd w:val="clear" w:color="auto" w:fill="FFFFFF"/>
        <w:spacing w:before="0" w:beforeAutospacing="0" w:after="0" w:afterAutospacing="0" w:line="525" w:lineRule="atLeast"/>
        <w:ind w:firstLine="630"/>
        <w:rPr>
          <w:rFonts w:hint="eastAsia"/>
          <w:color w:val="000000"/>
        </w:rPr>
      </w:pPr>
      <w:r>
        <w:rPr>
          <w:rFonts w:ascii="微软雅黑" w:eastAsia="微软雅黑" w:hAnsi="微软雅黑" w:hint="eastAsia"/>
          <w:color w:val="000000"/>
          <w:bdr w:val="none" w:sz="0" w:space="0" w:color="auto" w:frame="1"/>
        </w:rPr>
        <w:t>三、选调工作程序</w:t>
      </w:r>
    </w:p>
    <w:p w:rsidR="004B3E69" w:rsidRDefault="004B3E69" w:rsidP="004B3E69">
      <w:pPr>
        <w:pStyle w:val="a3"/>
        <w:shd w:val="clear" w:color="auto" w:fill="FFFFFF"/>
        <w:spacing w:before="0" w:beforeAutospacing="0" w:after="0" w:afterAutospacing="0" w:line="525" w:lineRule="atLeast"/>
        <w:ind w:firstLine="630"/>
        <w:rPr>
          <w:rFonts w:hint="eastAsia"/>
          <w:color w:val="000000"/>
        </w:rPr>
      </w:pPr>
      <w:r>
        <w:rPr>
          <w:rStyle w:val="a4"/>
          <w:rFonts w:ascii="微软雅黑" w:eastAsia="微软雅黑" w:hAnsi="微软雅黑" w:hint="eastAsia"/>
          <w:color w:val="000000"/>
          <w:bdr w:val="none" w:sz="0" w:space="0" w:color="auto" w:frame="1"/>
        </w:rPr>
        <w:t>1.报名时间：</w:t>
      </w:r>
      <w:r>
        <w:rPr>
          <w:rFonts w:ascii="微软雅黑" w:eastAsia="微软雅黑" w:hAnsi="微软雅黑" w:hint="eastAsia"/>
          <w:color w:val="000000"/>
          <w:bdr w:val="none" w:sz="0" w:space="0" w:color="auto" w:frame="1"/>
        </w:rPr>
        <w:t>自发布公告之日起至2021年8月2日18：00为止。报名时须携带教师资格证、毕业证、身份证原件。</w:t>
      </w:r>
    </w:p>
    <w:p w:rsidR="004B3E69" w:rsidRDefault="004B3E69" w:rsidP="004B3E69">
      <w:pPr>
        <w:pStyle w:val="a3"/>
        <w:shd w:val="clear" w:color="auto" w:fill="FFFFFF"/>
        <w:spacing w:before="0" w:beforeAutospacing="0" w:after="0" w:afterAutospacing="0" w:line="525" w:lineRule="atLeast"/>
        <w:ind w:firstLine="630"/>
        <w:rPr>
          <w:rFonts w:hint="eastAsia"/>
          <w:color w:val="000000"/>
        </w:rPr>
      </w:pPr>
      <w:r>
        <w:rPr>
          <w:rStyle w:val="a4"/>
          <w:rFonts w:ascii="微软雅黑" w:eastAsia="微软雅黑" w:hAnsi="微软雅黑" w:hint="eastAsia"/>
          <w:color w:val="000000"/>
          <w:bdr w:val="none" w:sz="0" w:space="0" w:color="auto" w:frame="1"/>
        </w:rPr>
        <w:t>2.报名地点：</w:t>
      </w:r>
      <w:r>
        <w:rPr>
          <w:rFonts w:ascii="微软雅黑" w:eastAsia="微软雅黑" w:hAnsi="微软雅黑" w:hint="eastAsia"/>
          <w:color w:val="000000"/>
          <w:bdr w:val="none" w:sz="0" w:space="0" w:color="auto" w:frame="1"/>
        </w:rPr>
        <w:t>现场报名地点为峡江中学行健楼三楼办公室；电子邮件报名邮箱为xjzxxb3695@163.com。</w:t>
      </w:r>
    </w:p>
    <w:p w:rsidR="004B3E69" w:rsidRDefault="004B3E69" w:rsidP="004B3E69">
      <w:pPr>
        <w:pStyle w:val="a3"/>
        <w:shd w:val="clear" w:color="auto" w:fill="FFFFFF"/>
        <w:spacing w:before="0" w:beforeAutospacing="0" w:after="0" w:afterAutospacing="0" w:line="525" w:lineRule="atLeast"/>
        <w:ind w:firstLine="630"/>
        <w:rPr>
          <w:rFonts w:hint="eastAsia"/>
          <w:color w:val="000000"/>
        </w:rPr>
      </w:pPr>
      <w:r>
        <w:rPr>
          <w:rStyle w:val="a4"/>
          <w:rFonts w:ascii="微软雅黑" w:eastAsia="微软雅黑" w:hAnsi="微软雅黑" w:hint="eastAsia"/>
          <w:color w:val="000000"/>
          <w:bdr w:val="none" w:sz="0" w:space="0" w:color="auto" w:frame="1"/>
        </w:rPr>
        <w:t>3.报名程序：</w:t>
      </w:r>
      <w:r>
        <w:rPr>
          <w:rFonts w:ascii="微软雅黑" w:eastAsia="微软雅黑" w:hAnsi="微软雅黑" w:hint="eastAsia"/>
          <w:color w:val="000000"/>
          <w:bdr w:val="none" w:sz="0" w:space="0" w:color="auto" w:frame="1"/>
        </w:rPr>
        <w:t>本人申请，提交《江西省峡江中学2021年公开选调教师报名登记表》（见附件），学校根据报考条件审核，同意并签字盖章。报考教师还需提供教师资格证及毕业证原件及复印件1份，近期同底1寸免冠照片2张。</w:t>
      </w:r>
    </w:p>
    <w:p w:rsidR="004B3E69" w:rsidRDefault="004B3E69" w:rsidP="004B3E69">
      <w:pPr>
        <w:pStyle w:val="a3"/>
        <w:shd w:val="clear" w:color="auto" w:fill="FFFFFF"/>
        <w:spacing w:before="0" w:beforeAutospacing="0" w:after="0" w:afterAutospacing="0" w:line="525" w:lineRule="atLeast"/>
        <w:ind w:firstLine="630"/>
        <w:rPr>
          <w:rFonts w:hint="eastAsia"/>
          <w:color w:val="000000"/>
        </w:rPr>
      </w:pPr>
      <w:r>
        <w:rPr>
          <w:rStyle w:val="a4"/>
          <w:rFonts w:ascii="微软雅黑" w:eastAsia="微软雅黑" w:hAnsi="微软雅黑" w:hint="eastAsia"/>
          <w:color w:val="000000"/>
          <w:bdr w:val="none" w:sz="0" w:space="0" w:color="auto" w:frame="1"/>
        </w:rPr>
        <w:t>4.资格审查：</w:t>
      </w:r>
      <w:r>
        <w:rPr>
          <w:rFonts w:ascii="微软雅黑" w:eastAsia="微软雅黑" w:hAnsi="微软雅黑" w:hint="eastAsia"/>
          <w:color w:val="000000"/>
          <w:bdr w:val="none" w:sz="0" w:space="0" w:color="auto" w:frame="1"/>
        </w:rPr>
        <w:t>由峡江中学教务处与县教研室、教育股、人事股按照岗位条件对报考教师进行资格审查。审核情况将会在8月3日18:00前以电话或邮件的方式告知，请注意查收。</w:t>
      </w:r>
    </w:p>
    <w:p w:rsidR="004B3E69" w:rsidRDefault="004B3E69" w:rsidP="004B3E69">
      <w:pPr>
        <w:pStyle w:val="a3"/>
        <w:shd w:val="clear" w:color="auto" w:fill="FFFFFF"/>
        <w:spacing w:before="0" w:beforeAutospacing="0" w:after="0" w:afterAutospacing="0" w:line="525" w:lineRule="atLeast"/>
        <w:ind w:firstLine="630"/>
        <w:rPr>
          <w:rFonts w:hint="eastAsia"/>
          <w:color w:val="000000"/>
        </w:rPr>
      </w:pPr>
      <w:r>
        <w:rPr>
          <w:rStyle w:val="a4"/>
          <w:rFonts w:ascii="微软雅黑" w:eastAsia="微软雅黑" w:hAnsi="微软雅黑" w:hint="eastAsia"/>
          <w:color w:val="000000"/>
          <w:bdr w:val="none" w:sz="0" w:space="0" w:color="auto" w:frame="1"/>
        </w:rPr>
        <w:t>5.选调方式：</w:t>
      </w:r>
      <w:r>
        <w:rPr>
          <w:rFonts w:ascii="微软雅黑" w:eastAsia="微软雅黑" w:hAnsi="微软雅黑" w:hint="eastAsia"/>
          <w:color w:val="000000"/>
          <w:bdr w:val="none" w:sz="0" w:space="0" w:color="auto" w:frame="1"/>
        </w:rPr>
        <w:t>选调高中教师采用笔试与面试相结合的方式，笔试面试成绩各占50%；选调初中教师采用面试方式。原则上报考人数须达到岗位职数1:2及以上，对于报考岗位人数达不到比例的，面试成绩须达到75分（含）以上方可选调录用。</w:t>
      </w:r>
    </w:p>
    <w:p w:rsidR="004B3E69" w:rsidRDefault="004B3E69" w:rsidP="004B3E69">
      <w:pPr>
        <w:pStyle w:val="a3"/>
        <w:shd w:val="clear" w:color="auto" w:fill="FFFFFF"/>
        <w:spacing w:before="0" w:beforeAutospacing="0" w:after="0" w:afterAutospacing="0" w:line="600" w:lineRule="atLeast"/>
        <w:ind w:firstLine="630"/>
        <w:textAlignment w:val="baseline"/>
        <w:rPr>
          <w:rFonts w:hint="eastAsia"/>
          <w:color w:val="000000"/>
        </w:rPr>
      </w:pPr>
      <w:r>
        <w:rPr>
          <w:rStyle w:val="a4"/>
          <w:rFonts w:ascii="微软雅黑" w:eastAsia="微软雅黑" w:hAnsi="微软雅黑" w:hint="eastAsia"/>
          <w:color w:val="000000"/>
          <w:bdr w:val="none" w:sz="0" w:space="0" w:color="auto" w:frame="1"/>
        </w:rPr>
        <w:t>6.笔试和面试：</w:t>
      </w:r>
      <w:r>
        <w:rPr>
          <w:rFonts w:ascii="微软雅黑" w:eastAsia="微软雅黑" w:hAnsi="微软雅黑" w:hint="eastAsia"/>
          <w:color w:val="000000"/>
          <w:bdr w:val="none" w:sz="0" w:space="0" w:color="auto" w:frame="1"/>
        </w:rPr>
        <w:t>资格审查通过人员全部进入笔试和面试，面试采取无生试讲的方法进行，试讲满分为100分。</w:t>
      </w:r>
    </w:p>
    <w:p w:rsidR="004B3E69" w:rsidRDefault="004B3E69" w:rsidP="004B3E69">
      <w:pPr>
        <w:pStyle w:val="a3"/>
        <w:shd w:val="clear" w:color="auto" w:fill="FFFFFF"/>
        <w:spacing w:before="0" w:beforeAutospacing="0" w:after="0" w:afterAutospacing="0" w:line="525" w:lineRule="atLeast"/>
        <w:ind w:firstLine="630"/>
        <w:rPr>
          <w:rFonts w:hint="eastAsia"/>
          <w:color w:val="000000"/>
        </w:rPr>
      </w:pPr>
      <w:r>
        <w:rPr>
          <w:rFonts w:ascii="微软雅黑" w:eastAsia="微软雅黑" w:hAnsi="微软雅黑" w:hint="eastAsia"/>
          <w:color w:val="000000"/>
          <w:bdr w:val="none" w:sz="0" w:space="0" w:color="auto" w:frame="1"/>
        </w:rPr>
        <w:t>笔试时间：2021年8月4日，试讲时间：2021年8月5日，地点：江西省峡江中学育德楼。试讲内容为所招聘岗位相关学科课程。备课时间40分钟，试讲时间10分钟。所有应考者均要携带身份证，以备验证。</w:t>
      </w:r>
    </w:p>
    <w:p w:rsidR="004B3E69" w:rsidRDefault="004B3E69" w:rsidP="004B3E69">
      <w:pPr>
        <w:pStyle w:val="a3"/>
        <w:shd w:val="clear" w:color="auto" w:fill="FFFFFF"/>
        <w:spacing w:before="0" w:beforeAutospacing="0" w:after="0" w:afterAutospacing="0" w:line="525" w:lineRule="atLeast"/>
        <w:ind w:firstLine="630"/>
        <w:rPr>
          <w:rFonts w:hint="eastAsia"/>
          <w:color w:val="000000"/>
        </w:rPr>
      </w:pPr>
      <w:r>
        <w:rPr>
          <w:rStyle w:val="a4"/>
          <w:rFonts w:ascii="微软雅黑" w:eastAsia="微软雅黑" w:hAnsi="微软雅黑" w:hint="eastAsia"/>
          <w:color w:val="000000"/>
          <w:bdr w:val="none" w:sz="0" w:space="0" w:color="auto" w:frame="1"/>
        </w:rPr>
        <w:lastRenderedPageBreak/>
        <w:t>7.评委：</w:t>
      </w:r>
      <w:r>
        <w:rPr>
          <w:rFonts w:ascii="微软雅黑" w:eastAsia="微软雅黑" w:hAnsi="微软雅黑" w:hint="eastAsia"/>
          <w:color w:val="000000"/>
          <w:bdr w:val="none" w:sz="0" w:space="0" w:color="auto" w:frame="1"/>
        </w:rPr>
        <w:t>请县外教师担任评委。</w:t>
      </w:r>
    </w:p>
    <w:p w:rsidR="004B3E69" w:rsidRDefault="004B3E69" w:rsidP="004B3E69">
      <w:pPr>
        <w:pStyle w:val="a3"/>
        <w:shd w:val="clear" w:color="auto" w:fill="FFFFFF"/>
        <w:spacing w:before="0" w:beforeAutospacing="0" w:after="0" w:afterAutospacing="0" w:line="525" w:lineRule="atLeast"/>
        <w:ind w:firstLine="630"/>
        <w:rPr>
          <w:rFonts w:hint="eastAsia"/>
          <w:color w:val="000000"/>
        </w:rPr>
      </w:pPr>
      <w:r>
        <w:rPr>
          <w:rFonts w:ascii="微软雅黑" w:eastAsia="微软雅黑" w:hAnsi="微软雅黑" w:hint="eastAsia"/>
          <w:color w:val="000000"/>
          <w:bdr w:val="none" w:sz="0" w:space="0" w:color="auto" w:frame="1"/>
        </w:rPr>
        <w:t>四、办理选调手续</w:t>
      </w:r>
    </w:p>
    <w:p w:rsidR="004B3E69" w:rsidRDefault="004B3E69" w:rsidP="004B3E69">
      <w:pPr>
        <w:pStyle w:val="a3"/>
        <w:shd w:val="clear" w:color="auto" w:fill="FFFFFF"/>
        <w:spacing w:before="0" w:beforeAutospacing="0" w:after="0" w:afterAutospacing="0" w:line="525" w:lineRule="atLeast"/>
        <w:ind w:firstLine="630"/>
        <w:rPr>
          <w:rFonts w:hint="eastAsia"/>
          <w:color w:val="000000"/>
        </w:rPr>
      </w:pPr>
      <w:r>
        <w:rPr>
          <w:rFonts w:ascii="微软雅黑" w:eastAsia="微软雅黑" w:hAnsi="微软雅黑" w:hint="eastAsia"/>
          <w:color w:val="000000"/>
          <w:bdr w:val="none" w:sz="0" w:space="0" w:color="auto" w:frame="1"/>
        </w:rPr>
        <w:t>面试结束后，按选调岗位人数以1:1的比例根据试讲成绩从高分到低分确定入闱人选，经考察和体检合格后，报县教体局、县人力资源和社会保障局审批后，办理选调相关手续。</w:t>
      </w:r>
    </w:p>
    <w:p w:rsidR="004B3E69" w:rsidRDefault="004B3E69" w:rsidP="004B3E69">
      <w:pPr>
        <w:pStyle w:val="a3"/>
        <w:shd w:val="clear" w:color="auto" w:fill="FFFFFF"/>
        <w:spacing w:before="0" w:beforeAutospacing="0" w:after="0" w:afterAutospacing="0" w:line="525" w:lineRule="atLeast"/>
        <w:ind w:firstLine="630"/>
        <w:rPr>
          <w:rFonts w:hint="eastAsia"/>
          <w:color w:val="000000"/>
        </w:rPr>
      </w:pPr>
      <w:r>
        <w:rPr>
          <w:rFonts w:ascii="微软雅黑" w:eastAsia="微软雅黑" w:hAnsi="微软雅黑" w:hint="eastAsia"/>
          <w:color w:val="000000"/>
          <w:bdr w:val="none" w:sz="0" w:space="0" w:color="auto" w:frame="1"/>
        </w:rPr>
        <w:t>凡被正式选调的教师按相关程序直接办理编制、工资等调入手续，与学校签订聘用合同，服务期不少于5年。所有选调人员的工资、福利待遇均按国家有关政策规定执行。</w:t>
      </w:r>
    </w:p>
    <w:p w:rsidR="004B3E69" w:rsidRDefault="004B3E69" w:rsidP="004B3E69">
      <w:pPr>
        <w:pStyle w:val="a3"/>
        <w:shd w:val="clear" w:color="auto" w:fill="FFFFFF"/>
        <w:spacing w:before="0" w:beforeAutospacing="0" w:after="0" w:afterAutospacing="0" w:line="525" w:lineRule="atLeast"/>
        <w:ind w:firstLine="630"/>
        <w:rPr>
          <w:rFonts w:hint="eastAsia"/>
          <w:color w:val="000000"/>
        </w:rPr>
      </w:pPr>
      <w:r>
        <w:rPr>
          <w:rFonts w:ascii="微软雅黑" w:eastAsia="微软雅黑" w:hAnsi="微软雅黑" w:hint="eastAsia"/>
          <w:color w:val="000000"/>
          <w:bdr w:val="none" w:sz="0" w:space="0" w:color="auto" w:frame="1"/>
        </w:rPr>
        <w:t>五、组织机构</w:t>
      </w:r>
    </w:p>
    <w:p w:rsidR="004B3E69" w:rsidRDefault="004B3E69" w:rsidP="004B3E69">
      <w:pPr>
        <w:pStyle w:val="a3"/>
        <w:shd w:val="clear" w:color="auto" w:fill="FFFFFF"/>
        <w:spacing w:before="0" w:beforeAutospacing="0" w:after="0" w:afterAutospacing="0" w:line="525" w:lineRule="atLeast"/>
        <w:ind w:firstLine="630"/>
        <w:rPr>
          <w:rFonts w:hint="eastAsia"/>
          <w:color w:val="000000"/>
        </w:rPr>
      </w:pPr>
      <w:r>
        <w:rPr>
          <w:rFonts w:ascii="微软雅黑" w:eastAsia="微软雅黑" w:hAnsi="微软雅黑" w:hint="eastAsia"/>
          <w:color w:val="000000"/>
          <w:bdr w:val="none" w:sz="0" w:space="0" w:color="auto" w:frame="1"/>
        </w:rPr>
        <w:t>为确保公开选调教师工作的顺利进行，成立由县委常委、宣传部部长聂建林任组长，副县长曾志斌、吴伟任副组长，县教体局、县人社局、县财政局、县委编办、峡江中学主要负责人为成员的峡江县公开选调教师工作领导小组。领导小组办公室设在峡江中学，聂波平同志任办公室主任，负责各项日常工作（联系电话：0796-3695763）。</w:t>
      </w:r>
    </w:p>
    <w:p w:rsidR="00E53E95" w:rsidRDefault="00E53E95">
      <w:bookmarkStart w:id="0" w:name="_GoBack"/>
      <w:bookmarkEnd w:id="0"/>
    </w:p>
    <w:sectPr w:rsidR="00E53E9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43AB5"/>
    <w:rsid w:val="00143AB5"/>
    <w:rsid w:val="004B3E69"/>
    <w:rsid w:val="00E53E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3D46452-4E34-431A-B859-E626DCCC7A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4B3E6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4B3E6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36822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212</Words>
  <Characters>1214</Characters>
  <Application>Microsoft Office Word</Application>
  <DocSecurity>0</DocSecurity>
  <Lines>10</Lines>
  <Paragraphs>2</Paragraphs>
  <ScaleCrop>false</ScaleCrop>
  <Company/>
  <LinksUpToDate>false</LinksUpToDate>
  <CharactersWithSpaces>1424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huatu</dc:creator>
  <cp:keywords/>
  <dc:description/>
  <cp:lastModifiedBy>huatu</cp:lastModifiedBy>
  <cp:revision>2</cp:revision>
  <dcterms:created xsi:type="dcterms:W3CDTF">2021-07-30T07:54:00Z</dcterms:created>
  <dcterms:modified xsi:type="dcterms:W3CDTF">2021-07-30T07:54:00Z</dcterms:modified>
</cp:coreProperties>
</file>