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  <w:textAlignment w:val="baseline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附件一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淮师附小山南五校2021年秋季公开招聘服务岗位教师及校医计划表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（淮师附小山南校区）</w:t>
      </w:r>
    </w:p>
    <w:tbl>
      <w:tblPr>
        <w:tblW w:w="13699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0"/>
        <w:gridCol w:w="983"/>
        <w:gridCol w:w="1207"/>
        <w:gridCol w:w="1074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3" w:hRule="atLeast"/>
        </w:trPr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学科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12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岗位代码</w:t>
            </w:r>
          </w:p>
        </w:tc>
        <w:tc>
          <w:tcPr>
            <w:tcW w:w="107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语文学科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</w:t>
            </w: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本科及以上学历，中文或小学教育中文方向专业毕业；具有小学及以上相应学科教师资格证；普通话二甲及以上。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数学学科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21002</w:t>
            </w:r>
          </w:p>
        </w:tc>
        <w:tc>
          <w:tcPr>
            <w:tcW w:w="10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本科及以上学历，数学或者小学教育数学方向专业毕业，具有小学及以上相应学科教师资格证；普通话二乙及以上。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校医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21003</w:t>
            </w:r>
          </w:p>
        </w:tc>
        <w:tc>
          <w:tcPr>
            <w:tcW w:w="10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专科及以上学历，医、护专业毕业。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淮师附小山南五校2021年秋季公开招聘服务岗位教师及校医计划表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（淮师附小山南第十小学）</w:t>
      </w:r>
    </w:p>
    <w:tbl>
      <w:tblPr>
        <w:tblW w:w="13699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0"/>
        <w:gridCol w:w="813"/>
        <w:gridCol w:w="962"/>
        <w:gridCol w:w="1099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3" w:hRule="atLeast"/>
        </w:trPr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学科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9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岗位代码</w:t>
            </w:r>
          </w:p>
        </w:tc>
        <w:tc>
          <w:tcPr>
            <w:tcW w:w="109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语文学科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</w:t>
            </w: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0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本科及以上学历，中文或小学教育中文方向专业毕业；具有小学及以上相应学科教师资格证；普通话二甲及以上。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</w:trPr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校医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21005</w:t>
            </w:r>
          </w:p>
        </w:tc>
        <w:tc>
          <w:tcPr>
            <w:tcW w:w="10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专科及以上学历，医、护专业毕业。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淮师附小山南五校2021年秋季公开招聘服务岗位教师及校医计划表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（淮师附小山南第十五小学）</w:t>
      </w:r>
    </w:p>
    <w:tbl>
      <w:tblPr>
        <w:tblW w:w="13699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0"/>
        <w:gridCol w:w="953"/>
        <w:gridCol w:w="1297"/>
        <w:gridCol w:w="1065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3" w:hRule="atLeast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学科</w:t>
            </w:r>
          </w:p>
        </w:tc>
        <w:tc>
          <w:tcPr>
            <w:tcW w:w="9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1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岗位代码</w:t>
            </w:r>
          </w:p>
        </w:tc>
        <w:tc>
          <w:tcPr>
            <w:tcW w:w="10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语文学科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</w:t>
            </w: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0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本科及以上学历，中文或小学教育中文方向专业毕业；具有小学及以上相应学科教师资格证；普通话二甲及以上。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数学学科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21007</w:t>
            </w:r>
          </w:p>
        </w:tc>
        <w:tc>
          <w:tcPr>
            <w:tcW w:w="10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本科及以上学历，数学或者小学教育数学方向专业毕业，具有小学及以上相应学科教师资格证；普通话二乙及以上。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美术学科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21008</w:t>
            </w:r>
          </w:p>
        </w:tc>
        <w:tc>
          <w:tcPr>
            <w:tcW w:w="10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本科及以上学历，具有小学及以上相应学科教师资格证；普通话二乙及以上。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体育学科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21009</w:t>
            </w:r>
          </w:p>
        </w:tc>
        <w:tc>
          <w:tcPr>
            <w:tcW w:w="10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本科及以上学历，具有小学及以上相应学科教师资格证；普通话二乙及以上。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淮师附小山南五校2021年秋季公开招聘服务岗位教师及校医计划表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（淮师附小山南第十六小学）</w:t>
      </w:r>
    </w:p>
    <w:tbl>
      <w:tblPr>
        <w:tblW w:w="13699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0"/>
        <w:gridCol w:w="813"/>
        <w:gridCol w:w="1222"/>
        <w:gridCol w:w="1073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12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107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语文学科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21</w:t>
            </w: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0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本科及以上学历，中文或小学教育中文方向专业毕业；具有小学及以上相应学科教师资格证；普通话二甲及以上。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数学学科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21</w:t>
            </w: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10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本科及以上学历，数学或者小学教育数学方向专业毕业，具有小学及以上相应学科教师资格证；普通话二乙及以上。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英语学科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21</w:t>
            </w: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0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本科及以上学历，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英语</w:t>
            </w: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或小学教育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英语</w:t>
            </w: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方向专业毕业，具有小学及以上相应学科教师资格证；普通话二乙及以上。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</w:trPr>
        <w:tc>
          <w:tcPr>
            <w:tcW w:w="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0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b w:val="0"/>
                <w:i w:val="0"/>
                <w:caps w:val="0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9510" w:type="dxa"/>
        <w:tblInd w:w="135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9"/>
        <w:gridCol w:w="1201"/>
        <w:gridCol w:w="1470"/>
        <w:gridCol w:w="810"/>
        <w:gridCol w:w="465"/>
        <w:gridCol w:w="615"/>
        <w:gridCol w:w="441"/>
        <w:gridCol w:w="564"/>
        <w:gridCol w:w="190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51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附件二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淮师附小山南五校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2021年秋季公开招聘服务岗位教师及校医申报表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20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289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905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二寸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出生日期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289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1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资格证书　</w:t>
            </w:r>
          </w:p>
        </w:tc>
        <w:tc>
          <w:tcPr>
            <w:tcW w:w="35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39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邮政编码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7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现户口所在地</w:t>
            </w:r>
          </w:p>
        </w:tc>
        <w:tc>
          <w:tcPr>
            <w:tcW w:w="39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申报岗位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7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获得荣誉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和奖项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历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0" w:hRule="atLeast"/>
        </w:trPr>
        <w:tc>
          <w:tcPr>
            <w:tcW w:w="20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备 注</w:t>
            </w:r>
          </w:p>
        </w:tc>
        <w:tc>
          <w:tcPr>
            <w:tcW w:w="747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附件三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vertAlign w:val="baseline"/>
          <w:lang w:val="en-US" w:eastAsia="zh-CN" w:bidi="ar"/>
        </w:rPr>
        <w:t>诚信承诺书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8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我已经仔细阅读了《淮师附小山南五校202</w:t>
      </w:r>
      <w:r>
        <w:rPr>
          <w:rFonts w:ascii="Calibri" w:hAnsi="Calibri" w:eastAsia="微软雅黑" w:cs="Calibr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年秋季公开招聘服务岗位教师及校医公告》，清楚并理解其内容，符合报考条件。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拟报考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  <w:vertAlign w:val="baseline"/>
        </w:rPr>
        <w:t>（学校）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  <w:vertAlign w:val="baseline"/>
        </w:rPr>
        <w:t>（职位）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本人郑重承诺：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1、真实、准确地提供本人个人信息、证明资料、证件等相关材料；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2、认真履行报考人员的各项义务，遵守考试纪律，服从考试安排，不舞弊或协助他人舞弊；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3、因客观或特殊情况，报名时无法提供所需的相关材料，如进入面试，将在面试前将所缺材料原件及复印件提交负责此次招考的机构验审。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4、对违反以上承诺所造成的后果，本人自愿承担相应责任。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                                 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                                 日  期：     年     月 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36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附件四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                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vertAlign w:val="baseline"/>
          <w:lang w:val="en-US" w:eastAsia="zh-CN" w:bidi="ar"/>
        </w:rPr>
        <w:t>个人健康信息承诺书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   </w:t>
      </w:r>
    </w:p>
    <w:tbl>
      <w:tblPr>
        <w:tblW w:w="8738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27"/>
        <w:gridCol w:w="2161"/>
        <w:gridCol w:w="2428"/>
        <w:gridCol w:w="2428"/>
        <w:gridCol w:w="2431"/>
        <w:gridCol w:w="216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4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4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4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手机号</w:t>
            </w:r>
          </w:p>
        </w:tc>
        <w:tc>
          <w:tcPr>
            <w:tcW w:w="29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80" w:hRule="atLeast"/>
        </w:trPr>
        <w:tc>
          <w:tcPr>
            <w:tcW w:w="873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本人承诺：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15" w:right="0" w:firstLine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本人没有被诊断为新冠肺炎疑似或确诊病例。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15" w:right="0" w:firstLine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本人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天内没有与新冠肺炎疑似或确诊病例有密切接触。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15" w:right="0" w:firstLine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本人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人内没有疫情重点地区旅居史、接触史。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15" w:right="0" w:firstLine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本人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天内没有境外国家或地区旅居史、接触史。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15" w:right="0" w:firstLine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本人没有被集中隔离观察或留验后已解除医学观察。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15" w:right="0" w:firstLine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本人已完成新冠肺炎疫苗接种。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15" w:right="0" w:firstLine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本人目前没有发热、咳嗽、乏力、胸闷等症状。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  本人对以上提供的健康相关信息的真实性负责，如因信息不实引起疫情的传播和扩散，愿承担由此带来的全部法律责任。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default" w:ascii="Calibri" w:hAnsi="Calibri" w:eastAsia="微软雅黑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承诺人：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年     月     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E520C"/>
    <w:rsid w:val="3F6E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2021-08-11T03:17:00Z</dcterms:created>
  <dc:creator>Administrator</dc:creator>
  <cp:lastModifiedBy>Administrator</cp:lastModifiedBy>
  <dcterms:modified xsi:type="dcterms:W3CDTF">2021-08-11T06:06:53Z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