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1E7" w:rsidRDefault="004901E7" w:rsidP="004901E7">
      <w:pPr>
        <w:spacing w:line="560" w:lineRule="exact"/>
        <w:jc w:val="left"/>
        <w:rPr>
          <w:rFonts w:ascii="仿宋_GB2312" w:eastAsia="仿宋_GB2312" w:hAnsi="仿宋" w:hint="eastAsia"/>
          <w:color w:val="000000"/>
          <w:kern w:val="0"/>
          <w:sz w:val="32"/>
          <w:szCs w:val="32"/>
        </w:rPr>
      </w:pPr>
      <w:r>
        <w:rPr>
          <w:rFonts w:ascii="仿宋_GB2312" w:eastAsia="仿宋_GB2312" w:hAnsi="仿宋" w:hint="eastAsia"/>
          <w:color w:val="000000"/>
          <w:kern w:val="0"/>
          <w:sz w:val="32"/>
          <w:szCs w:val="32"/>
        </w:rPr>
        <w:t>附件4</w:t>
      </w:r>
    </w:p>
    <w:p w:rsidR="004901E7" w:rsidRDefault="004901E7" w:rsidP="004901E7">
      <w:pPr>
        <w:spacing w:line="560" w:lineRule="exact"/>
        <w:jc w:val="center"/>
        <w:rPr>
          <w:rFonts w:ascii="仿宋_GB2312" w:eastAsia="仿宋_GB2312" w:hAnsi="仿宋" w:hint="eastAsia"/>
          <w:color w:val="000000"/>
          <w:kern w:val="0"/>
          <w:sz w:val="36"/>
          <w:szCs w:val="36"/>
        </w:rPr>
      </w:pPr>
      <w:r w:rsidRPr="003F5307">
        <w:rPr>
          <w:rFonts w:ascii="仿宋_GB2312" w:eastAsia="仿宋_GB2312" w:hAnsi="仿宋" w:hint="eastAsia"/>
          <w:color w:val="000000"/>
          <w:kern w:val="0"/>
          <w:sz w:val="36"/>
          <w:szCs w:val="36"/>
        </w:rPr>
        <w:t>巍山县教育体育局对部分城坝区学校</w:t>
      </w:r>
    </w:p>
    <w:p w:rsidR="004901E7" w:rsidRPr="003F5307" w:rsidRDefault="004901E7" w:rsidP="004901E7">
      <w:pPr>
        <w:spacing w:line="560" w:lineRule="exact"/>
        <w:jc w:val="center"/>
        <w:rPr>
          <w:rFonts w:ascii="仿宋_GB2312" w:eastAsia="仿宋_GB2312" w:hAnsi="仿宋" w:hint="eastAsia"/>
          <w:color w:val="000000"/>
          <w:kern w:val="0"/>
          <w:sz w:val="36"/>
          <w:szCs w:val="36"/>
        </w:rPr>
      </w:pPr>
      <w:r w:rsidRPr="003F5307">
        <w:rPr>
          <w:rFonts w:ascii="仿宋_GB2312" w:eastAsia="仿宋_GB2312" w:hAnsi="仿宋" w:hint="eastAsia"/>
          <w:color w:val="000000"/>
          <w:kern w:val="0"/>
          <w:sz w:val="36"/>
          <w:szCs w:val="36"/>
        </w:rPr>
        <w:t>公开考选教师工作疫情防控告知书</w:t>
      </w:r>
    </w:p>
    <w:p w:rsidR="004901E7" w:rsidRPr="00F76384" w:rsidRDefault="004901E7" w:rsidP="004901E7">
      <w:pPr>
        <w:spacing w:line="560" w:lineRule="exact"/>
        <w:jc w:val="left"/>
        <w:rPr>
          <w:rFonts w:ascii="仿宋_GB2312" w:eastAsia="仿宋_GB2312" w:hAnsi="仿宋" w:hint="eastAsia"/>
          <w:color w:val="000000"/>
          <w:kern w:val="0"/>
          <w:sz w:val="32"/>
          <w:szCs w:val="32"/>
        </w:rPr>
      </w:pPr>
    </w:p>
    <w:p w:rsidR="004901E7" w:rsidRPr="00F76384" w:rsidRDefault="004901E7" w:rsidP="004901E7">
      <w:pPr>
        <w:spacing w:line="560" w:lineRule="exact"/>
        <w:ind w:firstLineChars="200" w:firstLine="640"/>
        <w:jc w:val="left"/>
        <w:rPr>
          <w:rFonts w:ascii="仿宋_GB2312" w:eastAsia="仿宋_GB2312" w:hAnsi="仿宋" w:hint="eastAsia"/>
          <w:color w:val="000000"/>
          <w:kern w:val="0"/>
          <w:sz w:val="32"/>
          <w:szCs w:val="32"/>
        </w:rPr>
      </w:pPr>
      <w:r>
        <w:rPr>
          <w:rFonts w:ascii="仿宋_GB2312" w:eastAsia="仿宋_GB2312" w:hAnsi="仿宋" w:hint="eastAsia"/>
          <w:color w:val="000000"/>
          <w:kern w:val="0"/>
          <w:sz w:val="32"/>
          <w:szCs w:val="32"/>
        </w:rPr>
        <w:t>为确保</w:t>
      </w:r>
      <w:r w:rsidRPr="00F76384">
        <w:rPr>
          <w:rFonts w:ascii="仿宋_GB2312" w:eastAsia="仿宋_GB2312" w:hAnsi="仿宋" w:hint="eastAsia"/>
          <w:color w:val="000000"/>
          <w:kern w:val="0"/>
          <w:sz w:val="32"/>
          <w:szCs w:val="32"/>
        </w:rPr>
        <w:t>对部分城坝区学校公开考选教师工作顺利进行，现将</w:t>
      </w:r>
      <w:r>
        <w:rPr>
          <w:rFonts w:ascii="仿宋_GB2312" w:eastAsia="仿宋_GB2312" w:hAnsi="仿宋" w:hint="eastAsia"/>
          <w:color w:val="000000"/>
          <w:kern w:val="0"/>
          <w:sz w:val="32"/>
          <w:szCs w:val="32"/>
        </w:rPr>
        <w:t>报名、笔试、</w:t>
      </w:r>
      <w:r w:rsidRPr="00F76384">
        <w:rPr>
          <w:rFonts w:ascii="仿宋_GB2312" w:eastAsia="仿宋_GB2312" w:hAnsi="仿宋" w:hint="eastAsia"/>
          <w:color w:val="000000"/>
          <w:kern w:val="0"/>
          <w:sz w:val="32"/>
          <w:szCs w:val="32"/>
        </w:rPr>
        <w:t>面试工作新冠肺炎疫情防控有关措施和要求告知如下，请所有</w:t>
      </w:r>
      <w:r>
        <w:rPr>
          <w:rFonts w:ascii="仿宋_GB2312" w:eastAsia="仿宋_GB2312" w:hAnsi="仿宋" w:hint="eastAsia"/>
          <w:color w:val="000000"/>
          <w:kern w:val="0"/>
          <w:sz w:val="32"/>
          <w:szCs w:val="32"/>
        </w:rPr>
        <w:t>应考教师</w:t>
      </w:r>
      <w:r w:rsidRPr="00F76384">
        <w:rPr>
          <w:rFonts w:ascii="仿宋_GB2312" w:eastAsia="仿宋_GB2312" w:hAnsi="仿宋" w:hint="eastAsia"/>
          <w:color w:val="000000"/>
          <w:kern w:val="0"/>
          <w:sz w:val="32"/>
          <w:szCs w:val="32"/>
        </w:rPr>
        <w:t>知悉、理解、配合和支持。</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一、请</w:t>
      </w:r>
      <w:r>
        <w:rPr>
          <w:rFonts w:ascii="仿宋_GB2312" w:eastAsia="仿宋_GB2312" w:hAnsi="仿宋" w:hint="eastAsia"/>
          <w:color w:val="000000"/>
          <w:kern w:val="0"/>
          <w:sz w:val="32"/>
          <w:szCs w:val="32"/>
        </w:rPr>
        <w:t>应考教师</w:t>
      </w:r>
      <w:r w:rsidRPr="007801E3">
        <w:rPr>
          <w:rFonts w:ascii="仿宋_GB2312" w:eastAsia="仿宋_GB2312" w:hAnsi="仿宋" w:hint="eastAsia"/>
          <w:color w:val="000000"/>
          <w:kern w:val="0"/>
          <w:sz w:val="32"/>
          <w:szCs w:val="32"/>
        </w:rPr>
        <w:t>做好自我健康监测管理，</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前3天提前申领“健康码”，</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 xml:space="preserve">均需提供申领“健康码”（复印件）。若有异常情况的要及时报告我县资格审查及面试相关部门。 </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二、参加</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教师自备一次性医用口罩，赴考时如乘坐公共交通工具，需要全程佩戴口罩，可佩戴一次性手套，并做好手部卫生，同时注意社交距离。</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三、</w:t>
      </w:r>
      <w:r>
        <w:rPr>
          <w:rFonts w:ascii="仿宋_GB2312" w:eastAsia="仿宋_GB2312" w:hAnsi="仿宋" w:hint="eastAsia"/>
          <w:color w:val="000000"/>
          <w:kern w:val="0"/>
          <w:sz w:val="32"/>
          <w:szCs w:val="32"/>
        </w:rPr>
        <w:t>进入报名</w:t>
      </w:r>
      <w:r w:rsidRPr="004D7D49">
        <w:rPr>
          <w:rFonts w:ascii="仿宋_GB2312" w:eastAsia="仿宋_GB2312" w:hAnsi="仿宋" w:hint="eastAsia"/>
          <w:color w:val="000000"/>
          <w:kern w:val="0"/>
          <w:sz w:val="32"/>
          <w:szCs w:val="32"/>
        </w:rPr>
        <w:t>、笔试、面试</w:t>
      </w:r>
      <w:r>
        <w:rPr>
          <w:rFonts w:ascii="仿宋_GB2312" w:eastAsia="仿宋_GB2312" w:hAnsi="仿宋" w:hint="eastAsia"/>
          <w:color w:val="000000"/>
          <w:kern w:val="0"/>
          <w:sz w:val="32"/>
          <w:szCs w:val="32"/>
        </w:rPr>
        <w:t>现场，应考教师应当</w:t>
      </w:r>
      <w:r w:rsidRPr="007801E3">
        <w:rPr>
          <w:rFonts w:ascii="仿宋_GB2312" w:eastAsia="仿宋_GB2312" w:hAnsi="仿宋" w:hint="eastAsia"/>
          <w:color w:val="000000"/>
          <w:kern w:val="0"/>
          <w:sz w:val="32"/>
          <w:szCs w:val="32"/>
        </w:rPr>
        <w:t>出示本</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“健康码”和“通信大数据行程卡”信息，并按要求主动接受体温测量。</w:t>
      </w:r>
    </w:p>
    <w:p w:rsidR="004901E7" w:rsidRPr="007801E3" w:rsidRDefault="004901E7" w:rsidP="004901E7">
      <w:pPr>
        <w:spacing w:line="560" w:lineRule="exact"/>
        <w:ind w:firstLineChars="150" w:firstLine="48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（一）“健康码”和“通信大数据行程卡”均为绿码的，现场测量体温正常（≤37.3℃），可参加</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w:t>
      </w:r>
    </w:p>
    <w:p w:rsidR="004901E7" w:rsidRDefault="004901E7" w:rsidP="004901E7">
      <w:pPr>
        <w:spacing w:line="560" w:lineRule="exact"/>
        <w:ind w:firstLineChars="150" w:firstLine="480"/>
        <w:jc w:val="left"/>
        <w:rPr>
          <w:rFonts w:ascii="仿宋_GB2312" w:eastAsia="仿宋_GB2312" w:hAnsi="仿宋" w:hint="eastAsia"/>
          <w:color w:val="000000"/>
          <w:kern w:val="0"/>
          <w:sz w:val="32"/>
          <w:szCs w:val="32"/>
        </w:rPr>
      </w:pPr>
      <w:r w:rsidRPr="007801E3">
        <w:rPr>
          <w:rFonts w:ascii="仿宋_GB2312" w:eastAsia="仿宋_GB2312" w:hAnsi="仿宋" w:hint="eastAsia"/>
          <w:color w:val="000000"/>
          <w:kern w:val="0"/>
          <w:sz w:val="32"/>
          <w:szCs w:val="32"/>
        </w:rPr>
        <w:t>（二）“健康码”为黄码、“通信大数据行程卡”显示来自国内有</w:t>
      </w:r>
      <w:r>
        <w:rPr>
          <w:rFonts w:ascii="仿宋_GB2312" w:eastAsia="仿宋_GB2312" w:hAnsi="仿宋" w:hint="eastAsia"/>
          <w:color w:val="000000"/>
          <w:kern w:val="0"/>
          <w:sz w:val="32"/>
          <w:szCs w:val="32"/>
        </w:rPr>
        <w:t>高</w:t>
      </w:r>
      <w:r w:rsidRPr="007801E3">
        <w:rPr>
          <w:rFonts w:ascii="仿宋_GB2312" w:eastAsia="仿宋_GB2312" w:hAnsi="仿宋" w:hint="eastAsia"/>
          <w:color w:val="000000"/>
          <w:kern w:val="0"/>
          <w:sz w:val="32"/>
          <w:szCs w:val="32"/>
        </w:rPr>
        <w:t>中风险地区的考生，需提供考试前48小时内有效的新冠病毒核酸检测阴性检测报告原件或出示“健康码”新冠病毒核酸检测阴性信息，现场测量体温正常（≤37.3℃）可参加</w:t>
      </w:r>
      <w:r w:rsidRPr="005467C5">
        <w:rPr>
          <w:rFonts w:ascii="仿宋_GB2312" w:eastAsia="仿宋_GB2312" w:hAnsi="仿宋" w:hint="eastAsia"/>
          <w:color w:val="000000"/>
          <w:kern w:val="0"/>
          <w:sz w:val="32"/>
          <w:szCs w:val="32"/>
        </w:rPr>
        <w:t>报名、笔试、面试</w:t>
      </w:r>
      <w:r w:rsidRPr="007801E3">
        <w:rPr>
          <w:rFonts w:ascii="仿宋_GB2312" w:eastAsia="仿宋_GB2312" w:hAnsi="仿宋" w:hint="eastAsia"/>
          <w:color w:val="000000"/>
          <w:kern w:val="0"/>
          <w:sz w:val="32"/>
          <w:szCs w:val="32"/>
        </w:rPr>
        <w:t>，未提供报告（证明）的不得参加</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w:t>
      </w:r>
      <w:r w:rsidRPr="004D7D49">
        <w:rPr>
          <w:rFonts w:ascii="仿宋_GB2312" w:eastAsia="仿宋_GB2312" w:hAnsi="仿宋" w:hint="eastAsia"/>
          <w:color w:val="000000"/>
          <w:kern w:val="0"/>
          <w:sz w:val="32"/>
          <w:szCs w:val="32"/>
        </w:rPr>
        <w:lastRenderedPageBreak/>
        <w:t>笔试、面试</w:t>
      </w:r>
      <w:r>
        <w:rPr>
          <w:rFonts w:ascii="仿宋_GB2312" w:eastAsia="仿宋_GB2312" w:hAnsi="仿宋" w:hint="eastAsia"/>
          <w:color w:val="000000"/>
          <w:kern w:val="0"/>
          <w:sz w:val="32"/>
          <w:szCs w:val="32"/>
        </w:rPr>
        <w:t>。</w:t>
      </w:r>
    </w:p>
    <w:p w:rsidR="004901E7" w:rsidRPr="007801E3" w:rsidRDefault="004901E7" w:rsidP="004901E7">
      <w:pPr>
        <w:spacing w:line="560" w:lineRule="exact"/>
        <w:ind w:firstLineChars="150" w:firstLine="48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（三）近1个月内有境外旅居史的</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员，需提供14天有效的集中医学隔离观察和7天有效居家隔离观察证明及有效的新冠病毒核酸检测阴性检测报告原件或出示“健康码”新冠病毒核酸检测阴性信息，现场测量体温正常（≤37.3℃）可参加</w:t>
      </w:r>
      <w:r w:rsidRPr="004D7D49">
        <w:rPr>
          <w:rFonts w:ascii="仿宋_GB2312" w:eastAsia="仿宋_GB2312" w:hAnsi="仿宋" w:hint="eastAsia"/>
          <w:color w:val="000000"/>
          <w:kern w:val="0"/>
          <w:sz w:val="32"/>
          <w:szCs w:val="32"/>
        </w:rPr>
        <w:t>报名、笔试、面试</w:t>
      </w:r>
      <w:r w:rsidRPr="007801E3">
        <w:rPr>
          <w:rFonts w:ascii="仿宋_GB2312" w:eastAsia="仿宋_GB2312" w:hAnsi="仿宋" w:hint="eastAsia"/>
          <w:color w:val="000000"/>
          <w:kern w:val="0"/>
          <w:sz w:val="32"/>
          <w:szCs w:val="32"/>
        </w:rPr>
        <w:t>，未提供报告（证明）的不得参加</w:t>
      </w:r>
      <w:r w:rsidRPr="004D7D49">
        <w:rPr>
          <w:rFonts w:ascii="仿宋_GB2312" w:eastAsia="仿宋_GB2312" w:hAnsi="仿宋" w:hint="eastAsia"/>
          <w:color w:val="000000"/>
          <w:kern w:val="0"/>
          <w:sz w:val="32"/>
          <w:szCs w:val="32"/>
        </w:rPr>
        <w:t>报名、笔试、面试</w:t>
      </w:r>
      <w:r w:rsidRPr="007801E3">
        <w:rPr>
          <w:rFonts w:ascii="仿宋_GB2312" w:eastAsia="仿宋_GB2312" w:hAnsi="仿宋" w:hint="eastAsia"/>
          <w:color w:val="000000"/>
          <w:kern w:val="0"/>
          <w:sz w:val="32"/>
          <w:szCs w:val="32"/>
        </w:rPr>
        <w:t>。</w:t>
      </w:r>
    </w:p>
    <w:p w:rsidR="004901E7" w:rsidRPr="007801E3" w:rsidRDefault="004901E7" w:rsidP="004901E7">
      <w:pPr>
        <w:spacing w:line="560" w:lineRule="exact"/>
        <w:ind w:firstLineChars="150" w:firstLine="48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（四）“健康码”为红码的不得参加</w:t>
      </w:r>
      <w:r w:rsidRPr="004D7D49">
        <w:rPr>
          <w:rFonts w:ascii="仿宋_GB2312" w:eastAsia="仿宋_GB2312" w:hAnsi="仿宋" w:hint="eastAsia"/>
          <w:color w:val="000000"/>
          <w:kern w:val="0"/>
          <w:sz w:val="32"/>
          <w:szCs w:val="32"/>
        </w:rPr>
        <w:t>报名、笔试、面试</w:t>
      </w:r>
      <w:r w:rsidRPr="007801E3">
        <w:rPr>
          <w:rFonts w:ascii="仿宋_GB2312" w:eastAsia="仿宋_GB2312" w:hAnsi="仿宋" w:hint="eastAsia"/>
          <w:color w:val="000000"/>
          <w:kern w:val="0"/>
          <w:sz w:val="32"/>
          <w:szCs w:val="32"/>
        </w:rPr>
        <w:t>。</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四、要自觉维护</w:t>
      </w:r>
      <w:r w:rsidRPr="00126AD6">
        <w:rPr>
          <w:rFonts w:ascii="仿宋_GB2312" w:eastAsia="仿宋_GB2312" w:hAnsi="仿宋" w:hint="eastAsia"/>
          <w:color w:val="000000"/>
          <w:kern w:val="0"/>
          <w:sz w:val="32"/>
          <w:szCs w:val="32"/>
        </w:rPr>
        <w:t>报名、笔试、面试</w:t>
      </w:r>
      <w:r w:rsidRPr="007801E3">
        <w:rPr>
          <w:rFonts w:ascii="仿宋_GB2312" w:eastAsia="仿宋_GB2312" w:hAnsi="仿宋" w:hint="eastAsia"/>
          <w:color w:val="000000"/>
          <w:kern w:val="0"/>
          <w:sz w:val="32"/>
          <w:szCs w:val="32"/>
        </w:rPr>
        <w:t>秩序，与他</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保持安全社交距离，服从现场工作</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员安排，结束后按规定有序离开。</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五、对</w:t>
      </w:r>
      <w:r>
        <w:rPr>
          <w:rFonts w:ascii="仿宋_GB2312" w:eastAsia="仿宋_GB2312" w:hAnsi="仿宋" w:hint="eastAsia"/>
          <w:color w:val="000000"/>
          <w:kern w:val="0"/>
          <w:sz w:val="32"/>
          <w:szCs w:val="32"/>
        </w:rPr>
        <w:t>报名</w:t>
      </w:r>
      <w:r w:rsidRPr="004D7D49">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时出现身体状况异常，经复测复查确有发热、咳嗽等呼吸道异常症状的，由相关部门及时通知县疫情指挥部进行处置。</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六、参加</w:t>
      </w:r>
      <w:r>
        <w:rPr>
          <w:rFonts w:ascii="仿宋_GB2312" w:eastAsia="仿宋_GB2312" w:hAnsi="仿宋" w:hint="eastAsia"/>
          <w:color w:val="000000"/>
          <w:kern w:val="0"/>
          <w:sz w:val="32"/>
          <w:szCs w:val="32"/>
        </w:rPr>
        <w:t>应考人</w:t>
      </w:r>
      <w:r w:rsidRPr="007801E3">
        <w:rPr>
          <w:rFonts w:ascii="仿宋_GB2312" w:eastAsia="仿宋_GB2312" w:hAnsi="仿宋" w:hint="eastAsia"/>
          <w:color w:val="000000"/>
          <w:kern w:val="0"/>
          <w:sz w:val="32"/>
          <w:szCs w:val="32"/>
        </w:rPr>
        <w:t>员如因有相关旅居史、密切接触史等流行病学史被集中隔离，</w:t>
      </w:r>
      <w:r w:rsidRPr="004D7828">
        <w:rPr>
          <w:rFonts w:ascii="仿宋_GB2312" w:eastAsia="仿宋_GB2312" w:hAnsi="仿宋" w:hint="eastAsia"/>
          <w:color w:val="000000"/>
          <w:kern w:val="0"/>
          <w:sz w:val="32"/>
          <w:szCs w:val="32"/>
        </w:rPr>
        <w:t>报名</w:t>
      </w:r>
      <w:r w:rsidRPr="00730ACD">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期间无法到达指定地点的，视为主动放弃资格。仍处于新冠肺炎治疗期或出院观察期，以及其他个</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原因无法参加</w:t>
      </w:r>
      <w:r w:rsidRPr="004D7828">
        <w:rPr>
          <w:rFonts w:ascii="仿宋_GB2312" w:eastAsia="仿宋_GB2312" w:hAnsi="仿宋" w:hint="eastAsia"/>
          <w:color w:val="000000"/>
          <w:kern w:val="0"/>
          <w:sz w:val="32"/>
          <w:szCs w:val="32"/>
        </w:rPr>
        <w:t>报名</w:t>
      </w:r>
      <w:r>
        <w:rPr>
          <w:rFonts w:ascii="仿宋_GB2312" w:eastAsia="仿宋_GB2312" w:hAnsi="仿宋" w:hint="eastAsia"/>
          <w:color w:val="000000"/>
          <w:kern w:val="0"/>
          <w:sz w:val="32"/>
          <w:szCs w:val="32"/>
        </w:rPr>
        <w:t>、</w:t>
      </w:r>
      <w:r w:rsidRPr="004D7828">
        <w:rPr>
          <w:rFonts w:ascii="仿宋_GB2312" w:eastAsia="仿宋_GB2312" w:hAnsi="仿宋" w:hint="eastAsia"/>
          <w:color w:val="000000"/>
          <w:kern w:val="0"/>
          <w:sz w:val="32"/>
          <w:szCs w:val="32"/>
        </w:rPr>
        <w:t>笔试、</w:t>
      </w:r>
      <w:r w:rsidRPr="007801E3">
        <w:rPr>
          <w:rFonts w:ascii="仿宋_GB2312" w:eastAsia="仿宋_GB2312" w:hAnsi="仿宋" w:hint="eastAsia"/>
          <w:color w:val="000000"/>
          <w:kern w:val="0"/>
          <w:sz w:val="32"/>
          <w:szCs w:val="32"/>
        </w:rPr>
        <w:t>面试的</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员，视为主动放弃对应资格。</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七、请注意个</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防护，进入</w:t>
      </w:r>
      <w:r>
        <w:rPr>
          <w:rFonts w:ascii="仿宋_GB2312" w:eastAsia="仿宋_GB2312" w:hAnsi="仿宋" w:hint="eastAsia"/>
          <w:color w:val="000000"/>
          <w:kern w:val="0"/>
          <w:sz w:val="32"/>
          <w:szCs w:val="32"/>
        </w:rPr>
        <w:t>报名</w:t>
      </w:r>
      <w:r w:rsidRPr="00730ACD">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地点内，除核验信息及面试时摘下以外，考试全程均应佩戴口罩。</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t>八、因疫情存在动态变化，疫情防控工作要求也将作出相应调整。如</w:t>
      </w:r>
      <w:r>
        <w:rPr>
          <w:rFonts w:ascii="仿宋_GB2312" w:eastAsia="仿宋_GB2312" w:hAnsi="仿宋" w:hint="eastAsia"/>
          <w:color w:val="000000"/>
          <w:kern w:val="0"/>
          <w:sz w:val="32"/>
          <w:szCs w:val="32"/>
        </w:rPr>
        <w:t>报名</w:t>
      </w:r>
      <w:r w:rsidRPr="00730ACD">
        <w:rPr>
          <w:rFonts w:ascii="仿宋_GB2312" w:eastAsia="仿宋_GB2312" w:hAnsi="仿宋" w:hint="eastAsia"/>
          <w:color w:val="000000"/>
          <w:kern w:val="0"/>
          <w:sz w:val="32"/>
          <w:szCs w:val="32"/>
        </w:rPr>
        <w:t>、笔试、面试</w:t>
      </w:r>
      <w:r w:rsidRPr="007801E3">
        <w:rPr>
          <w:rFonts w:ascii="仿宋_GB2312" w:eastAsia="仿宋_GB2312" w:hAnsi="仿宋" w:hint="eastAsia"/>
          <w:color w:val="000000"/>
          <w:kern w:val="0"/>
          <w:sz w:val="32"/>
          <w:szCs w:val="32"/>
        </w:rPr>
        <w:t>前出现新的疫情变化，巍山县教育体育局将通过巍山县</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民政府门户网站及时发布补充公告，进一步明确疫情防控要求，请密切关注。</w:t>
      </w:r>
    </w:p>
    <w:p w:rsidR="004901E7" w:rsidRPr="007801E3" w:rsidRDefault="004901E7" w:rsidP="004901E7">
      <w:pPr>
        <w:spacing w:line="560" w:lineRule="exact"/>
        <w:ind w:firstLineChars="200" w:firstLine="640"/>
        <w:jc w:val="left"/>
        <w:rPr>
          <w:rFonts w:ascii="仿宋_GB2312" w:eastAsia="仿宋_GB2312" w:hAnsi="仿宋"/>
          <w:color w:val="000000"/>
          <w:kern w:val="0"/>
          <w:sz w:val="32"/>
          <w:szCs w:val="32"/>
        </w:rPr>
      </w:pPr>
      <w:r w:rsidRPr="007801E3">
        <w:rPr>
          <w:rFonts w:ascii="仿宋_GB2312" w:eastAsia="仿宋_GB2312" w:hAnsi="仿宋" w:hint="eastAsia"/>
          <w:color w:val="000000"/>
          <w:kern w:val="0"/>
          <w:sz w:val="32"/>
          <w:szCs w:val="32"/>
        </w:rPr>
        <w:lastRenderedPageBreak/>
        <w:t>九、参加</w:t>
      </w:r>
      <w:r>
        <w:rPr>
          <w:rFonts w:ascii="仿宋_GB2312" w:eastAsia="仿宋_GB2312" w:hAnsi="仿宋" w:hint="eastAsia"/>
          <w:color w:val="000000"/>
          <w:kern w:val="0"/>
          <w:sz w:val="32"/>
          <w:szCs w:val="32"/>
        </w:rPr>
        <w:t>应考</w:t>
      </w:r>
      <w:r w:rsidRPr="007801E3">
        <w:rPr>
          <w:rFonts w:ascii="仿宋_GB2312" w:eastAsia="仿宋_GB2312" w:hAnsi="仿宋" w:hint="eastAsia"/>
          <w:color w:val="000000"/>
          <w:kern w:val="0"/>
          <w:sz w:val="32"/>
          <w:szCs w:val="32"/>
        </w:rPr>
        <w:t>教师应知悉告知事项，遵守相关防疫要求。凡隐瞒或谎报旅居史、接触史、健康状况等疫情防控重点信息，不配合工作</w:t>
      </w:r>
      <w:r>
        <w:rPr>
          <w:rFonts w:ascii="仿宋_GB2312" w:eastAsia="仿宋_GB2312" w:hAnsi="仿宋" w:hint="eastAsia"/>
          <w:color w:val="000000"/>
          <w:kern w:val="0"/>
          <w:sz w:val="32"/>
          <w:szCs w:val="32"/>
        </w:rPr>
        <w:t>人</w:t>
      </w:r>
      <w:r w:rsidRPr="007801E3">
        <w:rPr>
          <w:rFonts w:ascii="仿宋_GB2312" w:eastAsia="仿宋_GB2312" w:hAnsi="仿宋" w:hint="eastAsia"/>
          <w:color w:val="000000"/>
          <w:kern w:val="0"/>
          <w:sz w:val="32"/>
          <w:szCs w:val="32"/>
        </w:rPr>
        <w:t>员进行防疫检测、询问等造成不良后果的，取消考试资格，终止考试；如有违法情况，将依法追究法律责任。</w:t>
      </w:r>
    </w:p>
    <w:p w:rsidR="00F62D25" w:rsidRPr="004901E7" w:rsidRDefault="00F62D25" w:rsidP="004901E7"/>
    <w:sectPr w:rsidR="00F62D25" w:rsidRPr="004901E7" w:rsidSect="00FD5519">
      <w:footerReference w:type="even" r:id="rId6"/>
      <w:footerReference w:type="default" r:id="rId7"/>
      <w:pgSz w:w="11906" w:h="16838"/>
      <w:pgMar w:top="1440" w:right="1701" w:bottom="1440"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4A40" w:rsidRDefault="00FB4A40" w:rsidP="00600015">
      <w:r>
        <w:separator/>
      </w:r>
    </w:p>
  </w:endnote>
  <w:endnote w:type="continuationSeparator" w:id="1">
    <w:p w:rsidR="00FB4A40" w:rsidRDefault="00FB4A40" w:rsidP="006000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04" w:rsidRDefault="00A41A5A">
    <w:pPr>
      <w:pStyle w:val="a4"/>
      <w:framePr w:wrap="around" w:vAnchor="text" w:hAnchor="margin" w:xAlign="center" w:y="1"/>
      <w:rPr>
        <w:rStyle w:val="a5"/>
      </w:rPr>
    </w:pPr>
    <w:r>
      <w:fldChar w:fldCharType="begin"/>
    </w:r>
    <w:r w:rsidR="00F62D25">
      <w:rPr>
        <w:rStyle w:val="a5"/>
      </w:rPr>
      <w:instrText xml:space="preserve">PAGE  </w:instrText>
    </w:r>
    <w:r>
      <w:fldChar w:fldCharType="end"/>
    </w:r>
  </w:p>
  <w:p w:rsidR="00943C04" w:rsidRDefault="00FB4A4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04" w:rsidRDefault="00A41A5A">
    <w:pPr>
      <w:pStyle w:val="a4"/>
      <w:framePr w:wrap="around" w:vAnchor="text" w:hAnchor="margin" w:xAlign="center" w:y="1"/>
      <w:rPr>
        <w:rStyle w:val="a5"/>
      </w:rPr>
    </w:pPr>
    <w:r>
      <w:fldChar w:fldCharType="begin"/>
    </w:r>
    <w:r w:rsidR="00F62D25">
      <w:rPr>
        <w:rStyle w:val="a5"/>
      </w:rPr>
      <w:instrText xml:space="preserve">PAGE  </w:instrText>
    </w:r>
    <w:r>
      <w:fldChar w:fldCharType="separate"/>
    </w:r>
    <w:r w:rsidR="004901E7">
      <w:rPr>
        <w:rStyle w:val="a5"/>
        <w:noProof/>
      </w:rPr>
      <w:t>3</w:t>
    </w:r>
    <w:r>
      <w:fldChar w:fldCharType="end"/>
    </w:r>
  </w:p>
  <w:p w:rsidR="00943C04" w:rsidRDefault="00FB4A4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4A40" w:rsidRDefault="00FB4A40" w:rsidP="00600015">
      <w:r>
        <w:separator/>
      </w:r>
    </w:p>
  </w:footnote>
  <w:footnote w:type="continuationSeparator" w:id="1">
    <w:p w:rsidR="00FB4A40" w:rsidRDefault="00FB4A40" w:rsidP="006000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0015"/>
    <w:rsid w:val="00332D38"/>
    <w:rsid w:val="004901E7"/>
    <w:rsid w:val="00600015"/>
    <w:rsid w:val="00602800"/>
    <w:rsid w:val="007F4FA5"/>
    <w:rsid w:val="00844342"/>
    <w:rsid w:val="00A41A5A"/>
    <w:rsid w:val="00B01DB2"/>
    <w:rsid w:val="00F62D25"/>
    <w:rsid w:val="00FB4A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01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001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00015"/>
    <w:rPr>
      <w:sz w:val="18"/>
      <w:szCs w:val="18"/>
    </w:rPr>
  </w:style>
  <w:style w:type="paragraph" w:styleId="a4">
    <w:name w:val="footer"/>
    <w:basedOn w:val="a"/>
    <w:link w:val="Char0"/>
    <w:unhideWhenUsed/>
    <w:rsid w:val="0060001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00015"/>
    <w:rPr>
      <w:sz w:val="18"/>
      <w:szCs w:val="18"/>
    </w:rPr>
  </w:style>
  <w:style w:type="character" w:styleId="a5">
    <w:name w:val="page number"/>
    <w:basedOn w:val="a0"/>
    <w:rsid w:val="0060001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575</Words>
  <Characters>616</Characters>
  <Application>Microsoft Office Word</Application>
  <DocSecurity>0</DocSecurity>
  <Lines>24</Lines>
  <Paragraphs>23</Paragraphs>
  <ScaleCrop>false</ScaleCrop>
  <Company>微软公司</Company>
  <LinksUpToDate>false</LinksUpToDate>
  <CharactersWithSpaces>1168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2021-08-18T14:53:00Z</dcterms:created>
  <dcterms:modified xsi:type="dcterms:W3CDTF">2021-08-18T15:34:00Z</dcterms:modified>
</cp:coreProperties>
</file>