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75"/>
        <w:gridCol w:w="4616"/>
        <w:gridCol w:w="836"/>
        <w:gridCol w:w="1895"/>
      </w:tblGrid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序号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科目名称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科目 </w:t>
            </w:r>
          </w:p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代码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备注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（一）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幼儿园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综合素质（幼儿园）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保教知识与能力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（二）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小学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综合素质（小学）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综合素质（小学）（音体美专业）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教育教学知识与能力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教育教学知识与能力（音体美专业）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202A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（三）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综合素质（中学）（音体美专业）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301A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教育知识与能力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</w:t>
            </w: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lastRenderedPageBreak/>
              <w:t>同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lastRenderedPageBreak/>
              <w:t>4 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教育知识与能力（音体美专业）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302A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5 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语文学科知识与教学能力（初级中学）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303 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6 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数学学科知识与教学能力（初级中学）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304 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7 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英语学科知识与教学能力（初级中学）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305 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8 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物理学科知识与教学能力（初级中学）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306 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9 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化学学科知识与教学能力（初级中学）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307 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生物学科知识与教学能力（初级中学）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308 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道德与法治学科知识与教学能力（初级中学）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309 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历史学科知识与教学能力（初级中学）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310 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13 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地理学科知识与教学能力（初级中学）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14 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音乐学科知识与教学能力（初级中学）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15 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体育与健康学科知识与教学能力（初级中学）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313 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16 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美术学科知识与教学能力（初级中学）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314 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lastRenderedPageBreak/>
              <w:t>17 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信息技术学科知识与教学能力（初级中学）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315 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18 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历史与社会学科知识与教学能力（初级中学）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316 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19 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科学学科知识与教学能力（初级中学）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317 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（四）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高中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综合素质（中学）（音体美专业）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301A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教育知识与能力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教育知识与能力（音体美专业）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302A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初中、高中相同 </w:t>
            </w:r>
          </w:p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2017年下半年新增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5 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语文学科知识与教学能力（高级中学）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403 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6 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数学学科知识与教学能力（高级中学）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404 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7 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英语学科知识与教学能力（高级中学）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405 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lastRenderedPageBreak/>
              <w:t>8 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物理学科知识与教学能力（高级中学）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406 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9 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化学学科知识与教学能力（高级中学）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407 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生物学科知识与教学能力（高级中学）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408 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11 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思想政治学科知识与教学能力（高级中学）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409 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12 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历史学科知识与教学能力（高级中学）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410 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13 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地理学科知识与教学能力（高级中学）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411 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14 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音乐学科知识与教学能力（高级中学）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412 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15 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体育与健康学科知识与教学能力（高级中学）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413 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16 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美术学科知识与教学能力（高级中学）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414 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17 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信息技术学科知识与教学能力（高级中学）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415 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E71B12" w:rsidRPr="00E71B12" w:rsidTr="00E71B12"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18 </w:t>
            </w:r>
          </w:p>
        </w:tc>
        <w:tc>
          <w:tcPr>
            <w:tcW w:w="4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通用技术学科知识与教学能力（高级中学）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418 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71B12" w:rsidRPr="00E71B12" w:rsidRDefault="00E71B12" w:rsidP="00E71B12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E71B12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71B12"/>
    <w:rsid w:val="00323B43"/>
    <w:rsid w:val="003D37D8"/>
    <w:rsid w:val="004358AB"/>
    <w:rsid w:val="0064020C"/>
    <w:rsid w:val="008811B0"/>
    <w:rsid w:val="008B7726"/>
    <w:rsid w:val="00985A27"/>
    <w:rsid w:val="00B600C9"/>
    <w:rsid w:val="00B952C0"/>
    <w:rsid w:val="00CF7209"/>
    <w:rsid w:val="00E71B1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E71B1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7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2021-08-24T11:21:00Z</dcterms:created>
  <dcterms:modified xsi:type="dcterms:W3CDTF">2021-08-24T11:25:00Z</dcterms:modified>
</cp:coreProperties>
</file>