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半年赴外面向202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下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2</w:t>
            </w:r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</w:t>
            </w:r>
            <w:bookmarkStart w:id="0" w:name="_GoBack"/>
            <w:bookmarkEnd w:id="0"/>
            <w:r>
              <w:rPr>
                <w:rFonts w:hint="eastAsia" w:hAnsi="宋体"/>
                <w:kern w:val="0"/>
                <w:lang w:val="en-US" w:eastAsia="zh-CN"/>
              </w:rPr>
              <w:t>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47CF30A2"/>
    <w:rsid w:val="47EA0533"/>
    <w:rsid w:val="4ACA0EF5"/>
    <w:rsid w:val="4F0E4474"/>
    <w:rsid w:val="50DD629B"/>
    <w:rsid w:val="533D63F6"/>
    <w:rsid w:val="59485027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2021-10-15T05:39:31Z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A3C6C2234A7541039A0419D57338C970</vt:lpwstr>
  </property>
</Properties>
</file>