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CAC39" w14:textId="515082D7" w:rsidR="005021D0" w:rsidRDefault="00053670">
      <w:r>
        <w:rPr>
          <w:noProof/>
        </w:rPr>
        <w:drawing>
          <wp:inline distT="0" distB="0" distL="0" distR="0" wp14:anchorId="18B8590F" wp14:editId="144A3AC0">
            <wp:extent cx="4552950" cy="7086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021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3B6"/>
    <w:rsid w:val="00053670"/>
    <w:rsid w:val="000713B6"/>
    <w:rsid w:val="00502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B778EA-B30B-419B-862D-11BF67676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coin 7块</dc:creator>
  <cp:keywords/>
  <dc:description/>
  <cp:lastModifiedBy>coin 7块</cp:lastModifiedBy>
  <cp:revision>2</cp:revision>
  <dcterms:created xsi:type="dcterms:W3CDTF">2021-12-02T06:33:00Z</dcterms:created>
  <dcterms:modified xsi:type="dcterms:W3CDTF">2021-12-02T06:34:00Z</dcterms:modified>
</cp:coreProperties>
</file>