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A8A" w:rsidRPr="00D84A8A" w:rsidRDefault="00D84A8A" w:rsidP="00D84A8A">
      <w:pPr>
        <w:spacing w:line="560" w:lineRule="exact"/>
        <w:jc w:val="left"/>
        <w:rPr>
          <w:rFonts w:ascii="黑体" w:eastAsia="黑体" w:hAnsi="黑体" w:cs="宋体"/>
          <w:bCs/>
          <w:color w:val="333333"/>
          <w:kern w:val="0"/>
          <w:sz w:val="32"/>
          <w:szCs w:val="32"/>
        </w:rPr>
      </w:pPr>
      <w:r w:rsidRPr="00D84A8A">
        <w:rPr>
          <w:rFonts w:ascii="黑体" w:eastAsia="黑体" w:hAnsi="黑体" w:cs="宋体" w:hint="eastAsia"/>
          <w:bCs/>
          <w:color w:val="333333"/>
          <w:kern w:val="0"/>
          <w:sz w:val="32"/>
          <w:szCs w:val="32"/>
        </w:rPr>
        <w:t>附件2</w:t>
      </w:r>
    </w:p>
    <w:p w:rsidR="00E074C3" w:rsidRDefault="00E074C3" w:rsidP="00E074C3">
      <w:pPr>
        <w:spacing w:line="560" w:lineRule="exact"/>
        <w:jc w:val="center"/>
        <w:rPr>
          <w:rFonts w:ascii="方正小标宋简体" w:eastAsia="方正小标宋简体" w:hAnsi="宋体" w:cs="宋体"/>
          <w:b/>
          <w:bCs/>
          <w:color w:val="333333"/>
          <w:kern w:val="0"/>
          <w:sz w:val="44"/>
          <w:szCs w:val="44"/>
        </w:rPr>
      </w:pPr>
      <w:r w:rsidRPr="00E074C3">
        <w:rPr>
          <w:rFonts w:ascii="方正小标宋简体" w:eastAsia="方正小标宋简体" w:hAnsi="宋体" w:cs="宋体" w:hint="eastAsia"/>
          <w:b/>
          <w:bCs/>
          <w:color w:val="333333"/>
          <w:kern w:val="0"/>
          <w:sz w:val="44"/>
          <w:szCs w:val="44"/>
        </w:rPr>
        <w:t>2022年上半年天津市</w:t>
      </w:r>
    </w:p>
    <w:p w:rsidR="00E074C3" w:rsidRDefault="00E074C3" w:rsidP="00E074C3">
      <w:pPr>
        <w:spacing w:line="560" w:lineRule="exact"/>
        <w:jc w:val="center"/>
        <w:rPr>
          <w:rFonts w:ascii="方正小标宋简体" w:eastAsia="方正小标宋简体" w:hAnsi="宋体" w:cs="宋体"/>
          <w:b/>
          <w:bCs/>
          <w:color w:val="333333"/>
          <w:kern w:val="0"/>
          <w:sz w:val="44"/>
          <w:szCs w:val="44"/>
        </w:rPr>
      </w:pPr>
      <w:r w:rsidRPr="00E074C3">
        <w:rPr>
          <w:rFonts w:ascii="方正小标宋简体" w:eastAsia="方正小标宋简体" w:hAnsi="宋体" w:cs="宋体" w:hint="eastAsia"/>
          <w:b/>
          <w:bCs/>
          <w:color w:val="333333"/>
          <w:kern w:val="0"/>
          <w:sz w:val="44"/>
          <w:szCs w:val="44"/>
        </w:rPr>
        <w:t>全国中小学教师资格考试</w:t>
      </w:r>
      <w:r>
        <w:rPr>
          <w:rFonts w:ascii="方正小标宋简体" w:eastAsia="方正小标宋简体" w:hAnsi="宋体" w:cs="宋体" w:hint="eastAsia"/>
          <w:b/>
          <w:bCs/>
          <w:color w:val="333333"/>
          <w:kern w:val="0"/>
          <w:sz w:val="44"/>
          <w:szCs w:val="44"/>
        </w:rPr>
        <w:t>笔试</w:t>
      </w:r>
    </w:p>
    <w:p w:rsidR="00E074C3" w:rsidRPr="00E074C3" w:rsidRDefault="00E074C3" w:rsidP="00E074C3">
      <w:pPr>
        <w:spacing w:line="560" w:lineRule="exact"/>
        <w:jc w:val="center"/>
        <w:rPr>
          <w:rFonts w:ascii="方正小标宋简体" w:eastAsia="方正小标宋简体"/>
          <w:sz w:val="44"/>
          <w:szCs w:val="44"/>
        </w:rPr>
      </w:pPr>
      <w:r w:rsidRPr="00E074C3">
        <w:rPr>
          <w:rFonts w:ascii="方正小标宋简体" w:eastAsia="方正小标宋简体" w:hAnsi="宋体" w:cs="宋体" w:hint="eastAsia"/>
          <w:b/>
          <w:bCs/>
          <w:color w:val="333333"/>
          <w:kern w:val="0"/>
          <w:sz w:val="44"/>
          <w:szCs w:val="44"/>
        </w:rPr>
        <w:t>考生防疫与安全须知</w:t>
      </w:r>
    </w:p>
    <w:p w:rsidR="00E074C3" w:rsidRDefault="00E074C3" w:rsidP="00E074C3"/>
    <w:p w:rsidR="00E074C3" w:rsidRPr="00E074C3" w:rsidRDefault="00E074C3" w:rsidP="00E074C3">
      <w:pPr>
        <w:spacing w:line="560" w:lineRule="exact"/>
        <w:ind w:firstLineChars="200" w:firstLine="420"/>
        <w:rPr>
          <w:rFonts w:ascii="仿宋" w:eastAsia="仿宋" w:hAnsi="仿宋"/>
          <w:sz w:val="32"/>
          <w:szCs w:val="32"/>
        </w:rPr>
      </w:pPr>
      <w:r>
        <w:rPr>
          <w:rFonts w:hint="eastAsia"/>
        </w:rPr>
        <w:t xml:space="preserve">　</w:t>
      </w:r>
      <w:r w:rsidRPr="00E074C3">
        <w:rPr>
          <w:rFonts w:ascii="仿宋" w:eastAsia="仿宋" w:hAnsi="仿宋" w:hint="eastAsia"/>
          <w:sz w:val="32"/>
          <w:szCs w:val="32"/>
        </w:rPr>
        <w:t>一、考生须</w:t>
      </w:r>
      <w:r w:rsidR="00E720B5" w:rsidRPr="00E074C3">
        <w:rPr>
          <w:rFonts w:ascii="仿宋" w:eastAsia="仿宋" w:hAnsi="仿宋" w:hint="eastAsia"/>
          <w:sz w:val="32"/>
          <w:szCs w:val="32"/>
        </w:rPr>
        <w:t>至少</w:t>
      </w:r>
      <w:r w:rsidRPr="00E074C3">
        <w:rPr>
          <w:rFonts w:ascii="仿宋" w:eastAsia="仿宋" w:hAnsi="仿宋" w:hint="eastAsia"/>
          <w:sz w:val="32"/>
          <w:szCs w:val="32"/>
        </w:rPr>
        <w:t>于考前14天</w:t>
      </w:r>
      <w:r w:rsidR="00E720B5">
        <w:rPr>
          <w:rFonts w:ascii="仿宋" w:eastAsia="仿宋" w:hAnsi="仿宋" w:hint="eastAsia"/>
          <w:sz w:val="32"/>
          <w:szCs w:val="32"/>
        </w:rPr>
        <w:t>(2月26日前)</w:t>
      </w:r>
      <w:r w:rsidRPr="00E074C3">
        <w:rPr>
          <w:rFonts w:ascii="仿宋" w:eastAsia="仿宋" w:hAnsi="仿宋" w:hint="eastAsia"/>
          <w:sz w:val="32"/>
          <w:szCs w:val="32"/>
        </w:rPr>
        <w:t>登陆“招考资讯网”（www.zhaokao.net）下载《202</w:t>
      </w:r>
      <w:r>
        <w:rPr>
          <w:rFonts w:ascii="仿宋" w:eastAsia="仿宋" w:hAnsi="仿宋" w:hint="eastAsia"/>
          <w:sz w:val="32"/>
          <w:szCs w:val="32"/>
        </w:rPr>
        <w:t>2年上</w:t>
      </w:r>
      <w:r w:rsidRPr="00E074C3">
        <w:rPr>
          <w:rFonts w:ascii="仿宋" w:eastAsia="仿宋" w:hAnsi="仿宋" w:hint="eastAsia"/>
          <w:sz w:val="32"/>
          <w:szCs w:val="32"/>
        </w:rPr>
        <w:t>半年天津市全国中小学教师资格考试考生健康卡及承诺书》（见附件</w:t>
      </w:r>
      <w:r w:rsidR="00D84A8A">
        <w:rPr>
          <w:rFonts w:ascii="仿宋" w:eastAsia="仿宋" w:hAnsi="仿宋" w:hint="eastAsia"/>
          <w:sz w:val="32"/>
          <w:szCs w:val="32"/>
        </w:rPr>
        <w:t>2-</w:t>
      </w:r>
      <w:r w:rsidRPr="00E074C3">
        <w:rPr>
          <w:rFonts w:ascii="仿宋" w:eastAsia="仿宋" w:hAnsi="仿宋" w:hint="eastAsia"/>
          <w:sz w:val="32"/>
          <w:szCs w:val="32"/>
        </w:rPr>
        <w:t>1，以下简称《健康卡及承诺书》）和《流行病学调查表》（见附件</w:t>
      </w:r>
      <w:r w:rsidR="00D84A8A">
        <w:rPr>
          <w:rFonts w:ascii="仿宋" w:eastAsia="仿宋" w:hAnsi="仿宋" w:hint="eastAsia"/>
          <w:sz w:val="32"/>
          <w:szCs w:val="32"/>
        </w:rPr>
        <w:t>2-</w:t>
      </w:r>
      <w:r w:rsidRPr="00E074C3">
        <w:rPr>
          <w:rFonts w:ascii="仿宋" w:eastAsia="仿宋" w:hAnsi="仿宋" w:hint="eastAsia"/>
          <w:sz w:val="32"/>
          <w:szCs w:val="32"/>
        </w:rPr>
        <w:t>2，以下简称《流调表》）；</w:t>
      </w:r>
      <w:r>
        <w:rPr>
          <w:rFonts w:ascii="仿宋" w:eastAsia="仿宋" w:hAnsi="仿宋" w:cs="方正仿宋_GBK" w:hint="eastAsia"/>
          <w:sz w:val="32"/>
          <w:szCs w:val="32"/>
        </w:rPr>
        <w:t>按规定</w:t>
      </w:r>
      <w:r w:rsidRPr="0017755F">
        <w:rPr>
          <w:rFonts w:ascii="仿宋" w:eastAsia="仿宋" w:hAnsi="仿宋" w:cs="方正仿宋_GBK" w:hint="eastAsia"/>
          <w:sz w:val="32"/>
          <w:szCs w:val="32"/>
        </w:rPr>
        <w:t>如实</w:t>
      </w:r>
      <w:r w:rsidR="00565A7A">
        <w:rPr>
          <w:rFonts w:ascii="仿宋" w:eastAsia="仿宋" w:hAnsi="仿宋" w:cs="方正仿宋_GBK" w:hint="eastAsia"/>
          <w:sz w:val="32"/>
          <w:szCs w:val="32"/>
        </w:rPr>
        <w:t>填报</w:t>
      </w:r>
      <w:r>
        <w:rPr>
          <w:rFonts w:ascii="仿宋" w:eastAsia="仿宋" w:hAnsi="仿宋" w:cs="方正仿宋_GBK" w:hint="eastAsia"/>
          <w:sz w:val="32"/>
          <w:szCs w:val="32"/>
        </w:rPr>
        <w:t>体温</w:t>
      </w:r>
      <w:r w:rsidR="00565A7A">
        <w:rPr>
          <w:rFonts w:ascii="仿宋" w:eastAsia="仿宋" w:hAnsi="仿宋" w:cs="方正仿宋_GBK" w:hint="eastAsia"/>
          <w:sz w:val="32"/>
          <w:szCs w:val="32"/>
        </w:rPr>
        <w:t>等健康信息、签署</w:t>
      </w:r>
      <w:r w:rsidRPr="0017755F">
        <w:rPr>
          <w:rFonts w:ascii="仿宋" w:eastAsia="仿宋" w:hAnsi="仿宋" w:cs="方正仿宋_GBK" w:hint="eastAsia"/>
          <w:sz w:val="32"/>
          <w:szCs w:val="32"/>
        </w:rPr>
        <w:t>承诺</w:t>
      </w:r>
      <w:r>
        <w:rPr>
          <w:rFonts w:ascii="仿宋" w:eastAsia="仿宋" w:hAnsi="仿宋" w:cs="方正仿宋_GBK" w:hint="eastAsia"/>
          <w:sz w:val="32"/>
          <w:szCs w:val="32"/>
        </w:rPr>
        <w:t>书</w:t>
      </w:r>
      <w:r w:rsidRPr="0017755F">
        <w:rPr>
          <w:rFonts w:ascii="仿宋" w:eastAsia="仿宋" w:hAnsi="仿宋" w:cs="方正仿宋_GBK" w:hint="eastAsia"/>
          <w:sz w:val="32"/>
          <w:szCs w:val="32"/>
        </w:rPr>
        <w:t>，</w:t>
      </w:r>
      <w:r w:rsidR="00565A7A" w:rsidRPr="0017755F">
        <w:rPr>
          <w:rFonts w:ascii="仿宋" w:eastAsia="仿宋" w:hAnsi="仿宋" w:cs="方正仿宋_GBK" w:hint="eastAsia"/>
          <w:sz w:val="32"/>
          <w:szCs w:val="32"/>
        </w:rPr>
        <w:t>填写</w:t>
      </w:r>
      <w:r w:rsidR="00565A7A" w:rsidRPr="00E074C3">
        <w:rPr>
          <w:rFonts w:ascii="仿宋" w:eastAsia="仿宋" w:hAnsi="仿宋" w:hint="eastAsia"/>
          <w:sz w:val="32"/>
          <w:szCs w:val="32"/>
        </w:rPr>
        <w:t>《流调表》</w:t>
      </w:r>
      <w:r w:rsidRPr="000B7ABA">
        <w:rPr>
          <w:rFonts w:ascii="仿宋" w:eastAsia="仿宋" w:hAnsi="仿宋" w:cs="方正仿宋_GBK" w:hint="eastAsia"/>
          <w:sz w:val="32"/>
          <w:szCs w:val="32"/>
        </w:rPr>
        <w:t>并在每场考试进入考场时交给监考员。参加多场考试的考生须填写多份</w:t>
      </w:r>
      <w:r>
        <w:rPr>
          <w:rFonts w:ascii="仿宋" w:eastAsia="仿宋" w:hAnsi="仿宋" w:cs="方正仿宋_GBK" w:hint="eastAsia"/>
          <w:sz w:val="32"/>
          <w:szCs w:val="32"/>
        </w:rPr>
        <w:t>《</w:t>
      </w:r>
      <w:r w:rsidRPr="000B7ABA">
        <w:rPr>
          <w:rFonts w:ascii="仿宋" w:eastAsia="仿宋" w:hAnsi="仿宋" w:cs="方正仿宋_GBK" w:hint="eastAsia"/>
          <w:sz w:val="32"/>
          <w:szCs w:val="32"/>
        </w:rPr>
        <w:t>健康卡</w:t>
      </w:r>
      <w:r>
        <w:rPr>
          <w:rFonts w:ascii="仿宋" w:eastAsia="仿宋" w:hAnsi="仿宋" w:cs="方正仿宋_GBK" w:hint="eastAsia"/>
          <w:sz w:val="32"/>
          <w:szCs w:val="32"/>
        </w:rPr>
        <w:t>及</w:t>
      </w:r>
      <w:r w:rsidRPr="000B7ABA">
        <w:rPr>
          <w:rFonts w:ascii="仿宋" w:eastAsia="仿宋" w:hAnsi="仿宋" w:cs="方正仿宋_GBK" w:hint="eastAsia"/>
          <w:sz w:val="32"/>
          <w:szCs w:val="32"/>
        </w:rPr>
        <w:t>承诺书</w:t>
      </w:r>
      <w:r>
        <w:rPr>
          <w:rFonts w:ascii="仿宋" w:eastAsia="仿宋" w:hAnsi="仿宋" w:cs="方正仿宋_GBK" w:hint="eastAsia"/>
          <w:sz w:val="32"/>
          <w:szCs w:val="32"/>
        </w:rPr>
        <w:t>》和</w:t>
      </w:r>
      <w:r w:rsidRPr="00E074C3">
        <w:rPr>
          <w:rFonts w:ascii="仿宋" w:eastAsia="仿宋" w:hAnsi="仿宋" w:cs="方正仿宋_GBK" w:hint="eastAsia"/>
          <w:sz w:val="32"/>
          <w:szCs w:val="32"/>
        </w:rPr>
        <w:t>《流调表》</w:t>
      </w:r>
      <w:r>
        <w:rPr>
          <w:rFonts w:ascii="仿宋" w:eastAsia="仿宋" w:hAnsi="仿宋" w:cs="方正仿宋_GBK" w:hint="eastAsia"/>
          <w:sz w:val="32"/>
          <w:szCs w:val="32"/>
        </w:rPr>
        <w:t>。否则，</w:t>
      </w:r>
      <w:r w:rsidRPr="00C76EC7">
        <w:rPr>
          <w:rFonts w:ascii="仿宋" w:eastAsia="仿宋" w:hAnsi="仿宋" w:cs="方正仿宋_GBK" w:hint="eastAsia"/>
          <w:sz w:val="32"/>
          <w:szCs w:val="32"/>
        </w:rPr>
        <w:t>不得参加考试</w:t>
      </w:r>
      <w:r w:rsidRPr="000B7ABA">
        <w:rPr>
          <w:rFonts w:ascii="仿宋" w:eastAsia="仿宋" w:hAnsi="仿宋" w:cs="方正仿宋_GBK" w:hint="eastAsia"/>
          <w:sz w:val="32"/>
          <w:szCs w:val="32"/>
        </w:rPr>
        <w:t>。</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二、</w:t>
      </w:r>
      <w:r w:rsidR="00E720B5" w:rsidRPr="00E074C3">
        <w:rPr>
          <w:rFonts w:ascii="仿宋" w:eastAsia="仿宋" w:hAnsi="仿宋" w:hint="eastAsia"/>
          <w:sz w:val="32"/>
          <w:szCs w:val="32"/>
        </w:rPr>
        <w:t>考生须至少于考前14天</w:t>
      </w:r>
      <w:r w:rsidR="00E720B5">
        <w:rPr>
          <w:rFonts w:ascii="仿宋" w:eastAsia="仿宋" w:hAnsi="仿宋" w:hint="eastAsia"/>
          <w:sz w:val="32"/>
          <w:szCs w:val="32"/>
        </w:rPr>
        <w:t>(2月26日前)</w:t>
      </w:r>
      <w:r w:rsidRPr="00E074C3">
        <w:rPr>
          <w:rFonts w:ascii="仿宋" w:eastAsia="仿宋" w:hAnsi="仿宋" w:hint="eastAsia"/>
          <w:sz w:val="32"/>
          <w:szCs w:val="32"/>
        </w:rPr>
        <w:t>使用手机申领“天津健康码”和“通信大数据行程卡”，并每日登录更新健康码状态。同时，避免前往国（境）外及国内疫情中高风险地区，并减少不必要的聚集和人员接触。</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w:t>
      </w:r>
      <w:r w:rsidR="00601699" w:rsidRPr="000C2385">
        <w:rPr>
          <w:rFonts w:ascii="黑体" w:eastAsia="黑体" w:hAnsi="黑体" w:hint="eastAsia"/>
          <w:sz w:val="32"/>
          <w:szCs w:val="32"/>
        </w:rPr>
        <w:t>三</w:t>
      </w:r>
      <w:r w:rsidRPr="000C2385">
        <w:rPr>
          <w:rFonts w:ascii="黑体" w:eastAsia="黑体" w:hAnsi="黑体" w:hint="eastAsia"/>
          <w:sz w:val="32"/>
          <w:szCs w:val="32"/>
        </w:rPr>
        <w:t>、考生有以下情况之一的，不得参加考试：</w:t>
      </w:r>
    </w:p>
    <w:p w:rsidR="00E074C3" w:rsidRPr="00E074C3" w:rsidRDefault="00AB2320" w:rsidP="00E074C3">
      <w:pPr>
        <w:rPr>
          <w:rFonts w:ascii="仿宋" w:eastAsia="仿宋" w:hAnsi="仿宋"/>
          <w:sz w:val="32"/>
          <w:szCs w:val="32"/>
        </w:rPr>
      </w:pPr>
      <w:r>
        <w:rPr>
          <w:rFonts w:ascii="仿宋" w:eastAsia="仿宋" w:hAnsi="仿宋" w:hint="eastAsia"/>
          <w:sz w:val="32"/>
          <w:szCs w:val="32"/>
        </w:rPr>
        <w:t xml:space="preserve">　  </w:t>
      </w:r>
      <w:r w:rsidR="00E074C3" w:rsidRPr="00E074C3">
        <w:rPr>
          <w:rFonts w:ascii="仿宋" w:eastAsia="仿宋" w:hAnsi="仿宋" w:hint="eastAsia"/>
          <w:sz w:val="32"/>
          <w:szCs w:val="32"/>
        </w:rPr>
        <w:t>1.考试前28天内有境外及港台地区旅行史或居住史，以及被判定为新冠病毒感染者（确诊病例及无症状感染者）的密切接触者或密切接触者的密切接触者，疑似病例及其密切接触者，不得参加考试。</w:t>
      </w:r>
    </w:p>
    <w:p w:rsidR="00E074C3" w:rsidRPr="00E074C3" w:rsidRDefault="00AB2320" w:rsidP="00E074C3">
      <w:pPr>
        <w:rPr>
          <w:rFonts w:ascii="仿宋" w:eastAsia="仿宋" w:hAnsi="仿宋"/>
          <w:sz w:val="32"/>
          <w:szCs w:val="32"/>
        </w:rPr>
      </w:pPr>
      <w:r>
        <w:rPr>
          <w:rFonts w:ascii="仿宋" w:eastAsia="仿宋" w:hAnsi="仿宋" w:hint="eastAsia"/>
          <w:sz w:val="32"/>
          <w:szCs w:val="32"/>
        </w:rPr>
        <w:t xml:space="preserve">　  </w:t>
      </w:r>
      <w:r w:rsidR="00E074C3" w:rsidRPr="00E074C3">
        <w:rPr>
          <w:rFonts w:ascii="仿宋" w:eastAsia="仿宋" w:hAnsi="仿宋" w:hint="eastAsia"/>
          <w:sz w:val="32"/>
          <w:szCs w:val="32"/>
        </w:rPr>
        <w:t>2.已治愈出院确诊病例和已解除集中隔离医学观察的无症状感染者，尚在随访或医学观察期内的不得参加考试。</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lastRenderedPageBreak/>
        <w:t xml:space="preserve">　</w:t>
      </w:r>
      <w:r w:rsidR="00AB2320">
        <w:rPr>
          <w:rFonts w:ascii="仿宋" w:eastAsia="仿宋" w:hAnsi="仿宋" w:hint="eastAsia"/>
          <w:sz w:val="32"/>
          <w:szCs w:val="32"/>
        </w:rPr>
        <w:t xml:space="preserve"> </w:t>
      </w:r>
      <w:r w:rsidR="00C053E2">
        <w:rPr>
          <w:rFonts w:ascii="仿宋" w:eastAsia="仿宋" w:hAnsi="仿宋"/>
          <w:sz w:val="32"/>
          <w:szCs w:val="32"/>
        </w:rPr>
        <w:t xml:space="preserve"> </w:t>
      </w:r>
      <w:r w:rsidRPr="00E074C3">
        <w:rPr>
          <w:rFonts w:ascii="仿宋" w:eastAsia="仿宋" w:hAnsi="仿宋" w:hint="eastAsia"/>
          <w:sz w:val="32"/>
          <w:szCs w:val="32"/>
        </w:rPr>
        <w:t>3.考试前14天内接触过中高风险地区旅居史的人员，未排除感染风险者不得参加考试。</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4.其他因疫情防控需要处于隔离和居家医学观察期的人员不得参加考试。</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5.追溯日期内有天津市防控指挥部确定的重点涉疫地区旅居史或感染者关联轨迹的人员不得参加考试。重点涉疫地区和追溯时间根据国内疫情变化随时调整，可关注“健康天津”公众号或“津云”客户端及时获得重点地区排查管控政策。</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6.天津健康码为“红码”、“橙码”的人员不得参加考试。</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7.</w:t>
      </w:r>
      <w:r w:rsidR="000C2385">
        <w:rPr>
          <w:rFonts w:ascii="仿宋" w:eastAsia="仿宋" w:hAnsi="仿宋" w:hint="eastAsia"/>
          <w:sz w:val="32"/>
          <w:szCs w:val="32"/>
        </w:rPr>
        <w:t>考</w:t>
      </w:r>
      <w:r w:rsidRPr="00E074C3">
        <w:rPr>
          <w:rFonts w:ascii="仿宋" w:eastAsia="仿宋" w:hAnsi="仿宋" w:hint="eastAsia"/>
          <w:sz w:val="32"/>
          <w:szCs w:val="32"/>
        </w:rPr>
        <w:t>前14天内有发热、咳嗽、咳痰、咽干、呼吸困难、呕吐、腹泻、嗅觉或味觉减退等疑似症状的考生，</w:t>
      </w:r>
      <w:r w:rsidRPr="00575713">
        <w:rPr>
          <w:rFonts w:ascii="仿宋" w:eastAsia="仿宋" w:hAnsi="仿宋" w:hint="eastAsia"/>
          <w:sz w:val="32"/>
          <w:szCs w:val="32"/>
        </w:rPr>
        <w:t>未明确排除新冠肺炎</w:t>
      </w:r>
      <w:r w:rsidRPr="00E074C3">
        <w:rPr>
          <w:rFonts w:ascii="仿宋" w:eastAsia="仿宋" w:hAnsi="仿宋" w:hint="eastAsia"/>
          <w:sz w:val="32"/>
          <w:szCs w:val="32"/>
        </w:rPr>
        <w:t>的不得参加考试。</w:t>
      </w:r>
    </w:p>
    <w:p w:rsidR="00E074C3" w:rsidRDefault="00E074C3" w:rsidP="00E074C3">
      <w:pPr>
        <w:rPr>
          <w:rFonts w:ascii="仿宋" w:eastAsia="仿宋" w:hAnsi="仿宋"/>
          <w:sz w:val="32"/>
          <w:szCs w:val="32"/>
        </w:rPr>
      </w:pPr>
      <w:r w:rsidRPr="00E074C3">
        <w:rPr>
          <w:rFonts w:ascii="仿宋" w:eastAsia="仿宋" w:hAnsi="仿宋" w:hint="eastAsia"/>
          <w:sz w:val="32"/>
          <w:szCs w:val="32"/>
        </w:rPr>
        <w:t xml:space="preserve">　　8.考生进入考点考场进行体温检测时，若体温测量达到或超过37.3℃，不得参加考试，并立即实行临时隔离观察措施，及时转运至有资质的医疗机构发热门诊诊治。</w:t>
      </w:r>
    </w:p>
    <w:p w:rsidR="000C2385" w:rsidRPr="00DA7D27" w:rsidRDefault="000C2385" w:rsidP="000C2385">
      <w:pPr>
        <w:rPr>
          <w:rFonts w:ascii="仿宋" w:eastAsia="仿宋" w:hAnsi="仿宋"/>
          <w:sz w:val="32"/>
          <w:szCs w:val="32"/>
        </w:rPr>
      </w:pPr>
      <w:r>
        <w:rPr>
          <w:rFonts w:ascii="仿宋" w:eastAsia="仿宋" w:hAnsi="仿宋" w:hint="eastAsia"/>
          <w:sz w:val="32"/>
          <w:szCs w:val="32"/>
        </w:rPr>
        <w:t xml:space="preserve">   </w:t>
      </w:r>
      <w:r w:rsidRPr="00575713">
        <w:rPr>
          <w:rFonts w:ascii="仿宋" w:eastAsia="仿宋" w:hAnsi="仿宋" w:hint="eastAsia"/>
          <w:sz w:val="32"/>
          <w:szCs w:val="32"/>
        </w:rPr>
        <w:t xml:space="preserve"> </w:t>
      </w:r>
      <w:r w:rsidRPr="00DA7D27">
        <w:rPr>
          <w:rFonts w:ascii="黑体" w:eastAsia="黑体" w:hAnsi="黑体" w:hint="eastAsia"/>
          <w:sz w:val="32"/>
          <w:szCs w:val="32"/>
        </w:rPr>
        <w:t>四、所有考生入场时均须提供</w:t>
      </w:r>
      <w:r w:rsidR="00202508">
        <w:rPr>
          <w:rFonts w:ascii="黑体" w:eastAsia="黑体" w:hAnsi="黑体"/>
          <w:sz w:val="32"/>
          <w:szCs w:val="32"/>
        </w:rPr>
        <w:t>48</w:t>
      </w:r>
      <w:r w:rsidR="00202508" w:rsidRPr="00202508">
        <w:rPr>
          <w:rFonts w:ascii="黑体" w:eastAsia="黑体" w:hAnsi="黑体" w:hint="eastAsia"/>
          <w:sz w:val="32"/>
          <w:szCs w:val="32"/>
        </w:rPr>
        <w:t>小时内的</w:t>
      </w:r>
      <w:r w:rsidRPr="00DA7D27">
        <w:rPr>
          <w:rFonts w:ascii="黑体" w:eastAsia="黑体" w:hAnsi="黑体" w:hint="eastAsia"/>
          <w:sz w:val="32"/>
          <w:szCs w:val="32"/>
        </w:rPr>
        <w:t>核酸检测阴性证明</w:t>
      </w:r>
    </w:p>
    <w:p w:rsidR="006E7B21" w:rsidRPr="00DA7D27" w:rsidRDefault="002F1E63" w:rsidP="006E7B21">
      <w:pPr>
        <w:rPr>
          <w:rFonts w:ascii="仿宋" w:eastAsia="仿宋" w:hAnsi="仿宋"/>
          <w:sz w:val="32"/>
          <w:szCs w:val="32"/>
        </w:rPr>
      </w:pPr>
      <w:r w:rsidRPr="00DA7D27">
        <w:rPr>
          <w:rFonts w:ascii="仿宋" w:eastAsia="仿宋" w:hAnsi="仿宋" w:hint="eastAsia"/>
          <w:color w:val="FF0000"/>
          <w:sz w:val="32"/>
          <w:szCs w:val="32"/>
        </w:rPr>
        <w:t xml:space="preserve">   </w:t>
      </w:r>
      <w:r w:rsidRPr="00DA7D27">
        <w:rPr>
          <w:rFonts w:ascii="仿宋" w:eastAsia="仿宋" w:hAnsi="仿宋" w:hint="eastAsia"/>
          <w:sz w:val="32"/>
          <w:szCs w:val="32"/>
        </w:rPr>
        <w:t xml:space="preserve"> </w:t>
      </w:r>
      <w:r w:rsidR="000C2385" w:rsidRPr="00DA7D27">
        <w:rPr>
          <w:rFonts w:ascii="仿宋" w:eastAsia="仿宋" w:hAnsi="仿宋" w:hint="eastAsia"/>
          <w:sz w:val="32"/>
          <w:szCs w:val="32"/>
        </w:rPr>
        <w:t>1.</w:t>
      </w:r>
      <w:r w:rsidR="006E7B21" w:rsidRPr="00DA7D27">
        <w:rPr>
          <w:rFonts w:ascii="仿宋" w:eastAsia="仿宋" w:hAnsi="仿宋" w:hint="eastAsia"/>
          <w:sz w:val="32"/>
          <w:szCs w:val="32"/>
        </w:rPr>
        <w:t>出具核酸检测阴性证明的时间依据采样时间计算。</w:t>
      </w:r>
    </w:p>
    <w:p w:rsidR="00AB2320" w:rsidRPr="00DA7D27" w:rsidRDefault="000C2385" w:rsidP="00AB2320">
      <w:pPr>
        <w:rPr>
          <w:rFonts w:ascii="仿宋" w:eastAsia="仿宋" w:hAnsi="仿宋"/>
          <w:sz w:val="32"/>
          <w:szCs w:val="32"/>
        </w:rPr>
      </w:pPr>
      <w:r w:rsidRPr="00DA7D27">
        <w:rPr>
          <w:rFonts w:ascii="仿宋" w:eastAsia="仿宋" w:hAnsi="仿宋" w:hint="eastAsia"/>
          <w:sz w:val="32"/>
          <w:szCs w:val="32"/>
        </w:rPr>
        <w:t xml:space="preserve">　　</w:t>
      </w:r>
      <w:r w:rsidR="000C4561">
        <w:rPr>
          <w:rFonts w:ascii="仿宋" w:eastAsia="仿宋" w:hAnsi="仿宋"/>
          <w:sz w:val="32"/>
          <w:szCs w:val="32"/>
        </w:rPr>
        <w:t>2</w:t>
      </w:r>
      <w:r w:rsidR="006E7B21" w:rsidRPr="00DA7D27">
        <w:rPr>
          <w:rFonts w:ascii="仿宋" w:eastAsia="仿宋" w:hAnsi="仿宋" w:hint="eastAsia"/>
          <w:sz w:val="32"/>
          <w:szCs w:val="32"/>
        </w:rPr>
        <w:t>.</w:t>
      </w:r>
      <w:r w:rsidR="00AB2320" w:rsidRPr="00DA7D27">
        <w:rPr>
          <w:rFonts w:ascii="仿宋" w:eastAsia="仿宋" w:hAnsi="仿宋" w:hint="eastAsia"/>
          <w:sz w:val="32"/>
          <w:szCs w:val="32"/>
        </w:rPr>
        <w:t>核酸检测阴性证明可以为核酸检测机构出具的纸质报告或经相关有资质的APP在线实时查询调取的电子报告</w:t>
      </w:r>
      <w:r w:rsidR="00B654F6" w:rsidRPr="00DA7D27">
        <w:rPr>
          <w:rFonts w:ascii="仿宋" w:eastAsia="仿宋" w:hAnsi="仿宋" w:hint="eastAsia"/>
          <w:sz w:val="32"/>
          <w:szCs w:val="32"/>
        </w:rPr>
        <w:t>。</w:t>
      </w:r>
    </w:p>
    <w:p w:rsidR="000C2385" w:rsidRPr="00DA7D27" w:rsidRDefault="00B654F6" w:rsidP="000C2385">
      <w:pPr>
        <w:rPr>
          <w:rFonts w:ascii="仿宋" w:eastAsia="仿宋" w:hAnsi="仿宋"/>
          <w:sz w:val="32"/>
          <w:szCs w:val="32"/>
        </w:rPr>
      </w:pPr>
      <w:r w:rsidRPr="00DA7D27">
        <w:rPr>
          <w:rFonts w:ascii="仿宋" w:eastAsia="仿宋" w:hAnsi="仿宋" w:hint="eastAsia"/>
          <w:sz w:val="32"/>
          <w:szCs w:val="32"/>
        </w:rPr>
        <w:t xml:space="preserve">    </w:t>
      </w:r>
      <w:r w:rsidR="000C2385" w:rsidRPr="00DA7D27">
        <w:rPr>
          <w:rFonts w:ascii="仿宋" w:eastAsia="仿宋" w:hAnsi="仿宋" w:hint="eastAsia"/>
          <w:sz w:val="32"/>
          <w:szCs w:val="32"/>
        </w:rPr>
        <w:t>天津市提供新冠病毒核酸检测服务机构查询网址：</w:t>
      </w:r>
      <w:r w:rsidR="000C2385" w:rsidRPr="00DA7D27">
        <w:rPr>
          <w:rFonts w:ascii="仿宋" w:eastAsia="仿宋" w:hAnsi="仿宋" w:hint="eastAsia"/>
          <w:sz w:val="32"/>
          <w:szCs w:val="32"/>
        </w:rPr>
        <w:lastRenderedPageBreak/>
        <w:t>http://wsjk.tj.gov.cn/ZTZL1/ZTZL750/YQFKZL9424/wjwyljgxx87/202112/t20211216_5752253.html。</w:t>
      </w:r>
    </w:p>
    <w:p w:rsidR="00E074C3" w:rsidRPr="00E074C3" w:rsidRDefault="000C2385" w:rsidP="00E074C3">
      <w:pPr>
        <w:rPr>
          <w:rFonts w:ascii="仿宋" w:eastAsia="仿宋" w:hAnsi="仿宋"/>
          <w:sz w:val="32"/>
          <w:szCs w:val="32"/>
        </w:rPr>
      </w:pPr>
      <w:r w:rsidRPr="00E074C3">
        <w:rPr>
          <w:rFonts w:ascii="仿宋" w:eastAsia="仿宋" w:hAnsi="仿宋" w:hint="eastAsia"/>
          <w:sz w:val="32"/>
          <w:szCs w:val="32"/>
        </w:rPr>
        <w:t xml:space="preserve">　　</w:t>
      </w:r>
      <w:r w:rsidR="00E074C3" w:rsidRPr="00E074C3">
        <w:rPr>
          <w:rFonts w:ascii="仿宋" w:eastAsia="仿宋" w:hAnsi="仿宋" w:hint="eastAsia"/>
          <w:sz w:val="32"/>
          <w:szCs w:val="32"/>
        </w:rPr>
        <w:t>五、考生须遵守考点疫情防控相关规定，积极配合健康检查和登记，如遇突发情况须听从工作人员安排。考试当日考生应预留充足的时间，提前到达考点以免影响考试。</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六、考生凭准考证、有效身份证件、填写完整的《健康卡及承诺书》《流调表》，通信大数据行程卡“绿卡”、实时天津健康码“绿码”和核酸检测阴性证明等疫情排查材料，方可允许进入考点、考场。</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七、考生进入考点后，除核验身份外，须全程佩戴一次性医用口罩或医用外科口罩。凡不按规定佩戴口罩的考生，考点有权取消其</w:t>
      </w:r>
      <w:r w:rsidR="00BE60A8">
        <w:rPr>
          <w:rFonts w:ascii="仿宋" w:eastAsia="仿宋" w:hAnsi="仿宋" w:hint="eastAsia"/>
          <w:sz w:val="32"/>
          <w:szCs w:val="32"/>
        </w:rPr>
        <w:t>考</w:t>
      </w:r>
      <w:r w:rsidRPr="00E074C3">
        <w:rPr>
          <w:rFonts w:ascii="仿宋" w:eastAsia="仿宋" w:hAnsi="仿宋" w:hint="eastAsia"/>
          <w:sz w:val="32"/>
          <w:szCs w:val="32"/>
        </w:rPr>
        <w:t>试资格。</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八、考生须听从考点工作人员指挥，分散进入考场</w:t>
      </w:r>
      <w:r w:rsidR="00BE60A8">
        <w:rPr>
          <w:rFonts w:ascii="仿宋" w:eastAsia="仿宋" w:hAnsi="仿宋" w:hint="eastAsia"/>
          <w:sz w:val="32"/>
          <w:szCs w:val="32"/>
        </w:rPr>
        <w:t>,</w:t>
      </w:r>
      <w:r w:rsidRPr="00E074C3">
        <w:rPr>
          <w:rFonts w:ascii="仿宋" w:eastAsia="仿宋" w:hAnsi="仿宋" w:hint="eastAsia"/>
          <w:sz w:val="32"/>
          <w:szCs w:val="32"/>
        </w:rPr>
        <w:t>与他人保持1米以上</w:t>
      </w:r>
      <w:r w:rsidR="00E00927">
        <w:rPr>
          <w:rFonts w:ascii="仿宋" w:eastAsia="仿宋" w:hAnsi="仿宋" w:hint="eastAsia"/>
          <w:sz w:val="32"/>
          <w:szCs w:val="32"/>
        </w:rPr>
        <w:t>间距</w:t>
      </w:r>
      <w:r w:rsidRPr="00E074C3">
        <w:rPr>
          <w:rFonts w:ascii="仿宋" w:eastAsia="仿宋" w:hAnsi="仿宋" w:hint="eastAsia"/>
          <w:sz w:val="32"/>
          <w:szCs w:val="32"/>
        </w:rPr>
        <w:t>，避免近距离接触交流。</w:t>
      </w:r>
    </w:p>
    <w:p w:rsidR="00E074C3" w:rsidRPr="00E074C3" w:rsidRDefault="00E074C3" w:rsidP="00E074C3">
      <w:pPr>
        <w:rPr>
          <w:rFonts w:ascii="仿宋" w:eastAsia="仿宋" w:hAnsi="仿宋"/>
          <w:sz w:val="32"/>
          <w:szCs w:val="32"/>
        </w:rPr>
      </w:pPr>
      <w:r w:rsidRPr="00E074C3">
        <w:rPr>
          <w:rFonts w:ascii="仿宋" w:eastAsia="仿宋" w:hAnsi="仿宋" w:hint="eastAsia"/>
          <w:sz w:val="32"/>
          <w:szCs w:val="32"/>
        </w:rPr>
        <w:t xml:space="preserve">　　九、凡隐瞒病情或者不如实报告发热史、旅行史（旅居史）和接触史等信息，以及拒不配合考场疫情防控工作的考生，将被取消考试资格，并按照《治安管理处罚法》、《传染病防治法》和《关于依法惩治妨害新型冠状病毒感染肺炎疫情防控违法犯罪的意见》等法律法规予以处理。</w:t>
      </w:r>
    </w:p>
    <w:p w:rsidR="00C57DED" w:rsidRPr="00E074C3" w:rsidRDefault="00E074C3">
      <w:pPr>
        <w:rPr>
          <w:rFonts w:ascii="仿宋" w:eastAsia="仿宋" w:hAnsi="仿宋"/>
          <w:sz w:val="32"/>
          <w:szCs w:val="32"/>
        </w:rPr>
      </w:pPr>
      <w:r w:rsidRPr="00E074C3">
        <w:rPr>
          <w:rFonts w:ascii="仿宋" w:eastAsia="仿宋" w:hAnsi="仿宋" w:hint="eastAsia"/>
          <w:sz w:val="32"/>
          <w:szCs w:val="32"/>
        </w:rPr>
        <w:t xml:space="preserve">　　十、考试疫情防控措施将根据疫情防控形势变化适时调整，请考生密切关注“天津市教育招生考试院”微信公众号或“招考资讯网”（www.zhaokao.net），及时了解相关政策</w:t>
      </w:r>
      <w:r w:rsidRPr="00E074C3">
        <w:rPr>
          <w:rFonts w:ascii="仿宋" w:eastAsia="仿宋" w:hAnsi="仿宋" w:hint="eastAsia"/>
          <w:sz w:val="32"/>
          <w:szCs w:val="32"/>
        </w:rPr>
        <w:lastRenderedPageBreak/>
        <w:t>信息。</w:t>
      </w:r>
    </w:p>
    <w:sectPr w:rsidR="00C57DED" w:rsidRPr="00E074C3" w:rsidSect="00C57D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7F5" w:rsidRDefault="008D27F5" w:rsidP="00E074C3">
      <w:r>
        <w:separator/>
      </w:r>
    </w:p>
  </w:endnote>
  <w:endnote w:type="continuationSeparator" w:id="0">
    <w:p w:rsidR="008D27F5" w:rsidRDefault="008D27F5" w:rsidP="00E074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1"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7F5" w:rsidRDefault="008D27F5" w:rsidP="00E074C3">
      <w:r>
        <w:separator/>
      </w:r>
    </w:p>
  </w:footnote>
  <w:footnote w:type="continuationSeparator" w:id="0">
    <w:p w:rsidR="008D27F5" w:rsidRDefault="008D27F5" w:rsidP="00E074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074C3"/>
    <w:rsid w:val="0001195B"/>
    <w:rsid w:val="00030332"/>
    <w:rsid w:val="000C2385"/>
    <w:rsid w:val="000C4561"/>
    <w:rsid w:val="00100E1D"/>
    <w:rsid w:val="0015023C"/>
    <w:rsid w:val="001B7A4B"/>
    <w:rsid w:val="00202508"/>
    <w:rsid w:val="00204E51"/>
    <w:rsid w:val="002C49EC"/>
    <w:rsid w:val="002F1E63"/>
    <w:rsid w:val="0033142F"/>
    <w:rsid w:val="0036117A"/>
    <w:rsid w:val="00367C3F"/>
    <w:rsid w:val="00415ECC"/>
    <w:rsid w:val="004A491D"/>
    <w:rsid w:val="005336B6"/>
    <w:rsid w:val="00555DD4"/>
    <w:rsid w:val="00565A7A"/>
    <w:rsid w:val="00575713"/>
    <w:rsid w:val="00601699"/>
    <w:rsid w:val="006050E3"/>
    <w:rsid w:val="00634213"/>
    <w:rsid w:val="006E7B21"/>
    <w:rsid w:val="00766C1B"/>
    <w:rsid w:val="007F418B"/>
    <w:rsid w:val="008D27F5"/>
    <w:rsid w:val="008E280E"/>
    <w:rsid w:val="00904F05"/>
    <w:rsid w:val="009332DA"/>
    <w:rsid w:val="009C0269"/>
    <w:rsid w:val="009D5629"/>
    <w:rsid w:val="00A315E4"/>
    <w:rsid w:val="00AB2320"/>
    <w:rsid w:val="00B654F6"/>
    <w:rsid w:val="00BE60A8"/>
    <w:rsid w:val="00C03E5C"/>
    <w:rsid w:val="00C053E2"/>
    <w:rsid w:val="00C57DED"/>
    <w:rsid w:val="00C6593A"/>
    <w:rsid w:val="00C83666"/>
    <w:rsid w:val="00D357C7"/>
    <w:rsid w:val="00D43BFC"/>
    <w:rsid w:val="00D84A8A"/>
    <w:rsid w:val="00DA7D27"/>
    <w:rsid w:val="00E00927"/>
    <w:rsid w:val="00E074C3"/>
    <w:rsid w:val="00E720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D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74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074C3"/>
    <w:rPr>
      <w:sz w:val="18"/>
      <w:szCs w:val="18"/>
    </w:rPr>
  </w:style>
  <w:style w:type="paragraph" w:styleId="a4">
    <w:name w:val="footer"/>
    <w:basedOn w:val="a"/>
    <w:link w:val="Char0"/>
    <w:uiPriority w:val="99"/>
    <w:unhideWhenUsed/>
    <w:rsid w:val="00E074C3"/>
    <w:pPr>
      <w:tabs>
        <w:tab w:val="center" w:pos="4153"/>
        <w:tab w:val="right" w:pos="8306"/>
      </w:tabs>
      <w:snapToGrid w:val="0"/>
      <w:jc w:val="left"/>
    </w:pPr>
    <w:rPr>
      <w:sz w:val="18"/>
      <w:szCs w:val="18"/>
    </w:rPr>
  </w:style>
  <w:style w:type="character" w:customStyle="1" w:styleId="Char0">
    <w:name w:val="页脚 Char"/>
    <w:basedOn w:val="a0"/>
    <w:link w:val="a4"/>
    <w:uiPriority w:val="99"/>
    <w:rsid w:val="00E074C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242</Words>
  <Characters>1384</Characters>
  <Application>Microsoft Office Word</Application>
  <DocSecurity>0</DocSecurity>
  <Lines>11</Lines>
  <Paragraphs>3</Paragraphs>
  <ScaleCrop>false</ScaleCrop>
  <Company>Sky123.Org</Company>
  <LinksUpToDate>false</LinksUpToDate>
  <CharactersWithSpaces>1623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cp:lastPrinted>2022-01-07T02:34:00Z</cp:lastPrinted>
  <dcterms:created xsi:type="dcterms:W3CDTF">2022-01-20T14:19:00Z</dcterms:created>
  <dcterms:modified xsi:type="dcterms:W3CDTF">2022-01-21T07:39:00Z</dcterms:modified>
</cp:coreProperties>
</file>